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F08D" w14:textId="0FED7904" w:rsidR="00B37FE5" w:rsidRPr="00746A27" w:rsidRDefault="00860164" w:rsidP="00B37FE5">
      <w:pPr>
        <w:pStyle w:val="NoSpacing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April 20, 2021</w:t>
      </w:r>
    </w:p>
    <w:p w14:paraId="40B4F08E" w14:textId="0EE974A8" w:rsidR="00B37FE5" w:rsidRDefault="00B37FE5" w:rsidP="00B37FE5">
      <w:pPr>
        <w:pStyle w:val="NoSpacing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746A27">
        <w:rPr>
          <w:rFonts w:ascii="Times New Roman" w:hAnsi="Times New Roman" w:cs="Times New Roman"/>
          <w:smallCaps/>
          <w:sz w:val="26"/>
          <w:szCs w:val="26"/>
        </w:rPr>
        <w:t>City of Lock Haven, Pennsylvania</w:t>
      </w:r>
    </w:p>
    <w:p w14:paraId="40B4F08F" w14:textId="49AFAF8C" w:rsidR="00B37FE5" w:rsidRPr="003946CE" w:rsidRDefault="00B37FE5" w:rsidP="00B37F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4F090" w14:textId="34ACAB5C" w:rsidR="00B37FE5" w:rsidRPr="003946CE" w:rsidRDefault="00B37FE5" w:rsidP="00B37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Pr="003946CE">
        <w:rPr>
          <w:rFonts w:ascii="Times New Roman" w:hAnsi="Times New Roman" w:cs="Times New Roman"/>
          <w:sz w:val="24"/>
          <w:szCs w:val="24"/>
        </w:rPr>
        <w:t xml:space="preserve"> </w:t>
      </w:r>
      <w:r w:rsidR="00571F8E">
        <w:rPr>
          <w:rFonts w:ascii="Times New Roman" w:hAnsi="Times New Roman" w:cs="Times New Roman"/>
          <w:sz w:val="24"/>
          <w:szCs w:val="24"/>
        </w:rPr>
        <w:tab/>
      </w:r>
      <w:r w:rsidR="00A45A8B">
        <w:rPr>
          <w:rFonts w:ascii="Times New Roman" w:hAnsi="Times New Roman" w:cs="Times New Roman"/>
          <w:sz w:val="24"/>
          <w:szCs w:val="24"/>
        </w:rPr>
        <w:t>Operator 1</w:t>
      </w:r>
    </w:p>
    <w:p w14:paraId="40B4F091" w14:textId="5F36BA04" w:rsidR="00B37FE5" w:rsidRPr="003946CE" w:rsidRDefault="00B37FE5" w:rsidP="00B37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 xml:space="preserve">Work Site:  </w:t>
      </w:r>
      <w:r w:rsidR="00571F8E">
        <w:rPr>
          <w:rFonts w:ascii="Times New Roman" w:hAnsi="Times New Roman" w:cs="Times New Roman"/>
          <w:b/>
          <w:sz w:val="24"/>
          <w:szCs w:val="24"/>
        </w:rPr>
        <w:tab/>
      </w:r>
      <w:r w:rsidR="00935DEE">
        <w:rPr>
          <w:rFonts w:ascii="Times New Roman" w:hAnsi="Times New Roman" w:cs="Times New Roman"/>
          <w:sz w:val="24"/>
          <w:szCs w:val="24"/>
        </w:rPr>
        <w:t xml:space="preserve">Public Works Department:  </w:t>
      </w:r>
      <w:r w:rsidR="000E785B">
        <w:rPr>
          <w:rFonts w:ascii="Times New Roman" w:hAnsi="Times New Roman" w:cs="Times New Roman"/>
          <w:sz w:val="24"/>
          <w:szCs w:val="24"/>
        </w:rPr>
        <w:t>99 Second Ave</w:t>
      </w:r>
      <w:r w:rsidR="00935DEE">
        <w:rPr>
          <w:rFonts w:ascii="Times New Roman" w:hAnsi="Times New Roman" w:cs="Times New Roman"/>
          <w:sz w:val="24"/>
          <w:szCs w:val="24"/>
        </w:rPr>
        <w:t>, Lock Haven, PA  17745</w:t>
      </w:r>
    </w:p>
    <w:p w14:paraId="2815B44C" w14:textId="3F40B70F" w:rsidR="00C3288C" w:rsidRDefault="00B37FE5" w:rsidP="00B37F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Work Hours:</w:t>
      </w:r>
      <w:r w:rsidR="00C3288C">
        <w:rPr>
          <w:rFonts w:ascii="Times New Roman" w:hAnsi="Times New Roman" w:cs="Times New Roman"/>
          <w:b/>
          <w:sz w:val="24"/>
          <w:szCs w:val="24"/>
        </w:rPr>
        <w:tab/>
      </w:r>
      <w:r w:rsidR="00C3288C">
        <w:rPr>
          <w:rFonts w:ascii="Times New Roman" w:hAnsi="Times New Roman" w:cs="Times New Roman"/>
          <w:sz w:val="24"/>
          <w:szCs w:val="24"/>
        </w:rPr>
        <w:t>May-Sep:</w:t>
      </w:r>
      <w:r w:rsidR="007E23F4">
        <w:rPr>
          <w:rFonts w:ascii="Times New Roman" w:hAnsi="Times New Roman" w:cs="Times New Roman"/>
          <w:sz w:val="24"/>
          <w:szCs w:val="24"/>
        </w:rPr>
        <w:t xml:space="preserve">  10</w:t>
      </w:r>
      <w:r w:rsidR="00E37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E4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E37E47">
        <w:rPr>
          <w:rFonts w:ascii="Times New Roman" w:hAnsi="Times New Roman" w:cs="Times New Roman"/>
          <w:sz w:val="24"/>
          <w:szCs w:val="24"/>
        </w:rPr>
        <w:t xml:space="preserve">/Day, 40 </w:t>
      </w:r>
      <w:proofErr w:type="spellStart"/>
      <w:r w:rsidR="00E37E47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E37E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37E47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E37E47">
        <w:rPr>
          <w:rFonts w:ascii="Times New Roman" w:hAnsi="Times New Roman" w:cs="Times New Roman"/>
          <w:sz w:val="24"/>
          <w:szCs w:val="24"/>
        </w:rPr>
        <w:t>, normally combo of 4 days Mon-Fri</w:t>
      </w:r>
    </w:p>
    <w:p w14:paraId="40B4F092" w14:textId="322D926F" w:rsidR="00B37FE5" w:rsidRPr="003946CE" w:rsidRDefault="00C3288C" w:rsidP="00C3288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Oct-Apr:  </w:t>
      </w:r>
      <w:r w:rsidR="00935DEE">
        <w:rPr>
          <w:rFonts w:ascii="Times New Roman" w:hAnsi="Times New Roman" w:cs="Times New Roman"/>
          <w:sz w:val="24"/>
          <w:szCs w:val="24"/>
        </w:rPr>
        <w:t>8</w:t>
      </w:r>
      <w:r w:rsidR="00B37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62C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A0662C">
        <w:rPr>
          <w:rFonts w:ascii="Times New Roman" w:hAnsi="Times New Roman" w:cs="Times New Roman"/>
          <w:sz w:val="24"/>
          <w:szCs w:val="24"/>
        </w:rPr>
        <w:t xml:space="preserve">/Day, </w:t>
      </w:r>
      <w:r w:rsidR="00935DEE">
        <w:rPr>
          <w:rFonts w:ascii="Times New Roman" w:hAnsi="Times New Roman" w:cs="Times New Roman"/>
          <w:sz w:val="24"/>
          <w:szCs w:val="24"/>
        </w:rPr>
        <w:t>40</w:t>
      </w:r>
      <w:r w:rsidR="00B37FE5" w:rsidRPr="00394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7FE5" w:rsidRPr="003946CE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="00B37FE5" w:rsidRPr="003946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7FE5" w:rsidRPr="003946CE">
        <w:rPr>
          <w:rFonts w:ascii="Times New Roman" w:hAnsi="Times New Roman" w:cs="Times New Roman"/>
          <w:sz w:val="24"/>
          <w:szCs w:val="24"/>
        </w:rPr>
        <w:t>Wk</w:t>
      </w:r>
      <w:proofErr w:type="spellEnd"/>
      <w:r w:rsidR="00A0662C">
        <w:rPr>
          <w:rFonts w:ascii="Times New Roman" w:hAnsi="Times New Roman" w:cs="Times New Roman"/>
          <w:sz w:val="24"/>
          <w:szCs w:val="24"/>
        </w:rPr>
        <w:t>,</w:t>
      </w:r>
      <w:r w:rsidR="00B37FE5">
        <w:rPr>
          <w:rFonts w:ascii="Times New Roman" w:hAnsi="Times New Roman" w:cs="Times New Roman"/>
          <w:sz w:val="24"/>
          <w:szCs w:val="24"/>
        </w:rPr>
        <w:t xml:space="preserve"> normally 5 days a week </w:t>
      </w:r>
      <w:r w:rsidR="00935DEE">
        <w:rPr>
          <w:rFonts w:ascii="Times New Roman" w:hAnsi="Times New Roman" w:cs="Times New Roman"/>
          <w:sz w:val="24"/>
          <w:szCs w:val="24"/>
        </w:rPr>
        <w:t>Mon-Fri</w:t>
      </w:r>
    </w:p>
    <w:p w14:paraId="40B4F093" w14:textId="292ED0A9" w:rsidR="00B37FE5" w:rsidRDefault="001A6206" w:rsidP="00571F8E">
      <w:pPr>
        <w:pStyle w:val="NoSpacing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Wage</w:t>
      </w:r>
      <w:r w:rsidR="00B37FE5" w:rsidRPr="00D20D04">
        <w:rPr>
          <w:rFonts w:ascii="Times New Roman" w:hAnsi="Times New Roman" w:cs="Times New Roman"/>
          <w:b/>
          <w:sz w:val="24"/>
          <w:szCs w:val="24"/>
        </w:rPr>
        <w:t>:</w:t>
      </w:r>
      <w:r w:rsidR="00B37FE5" w:rsidRPr="003946CE">
        <w:rPr>
          <w:rFonts w:ascii="Times New Roman" w:hAnsi="Times New Roman" w:cs="Times New Roman"/>
          <w:sz w:val="24"/>
          <w:szCs w:val="24"/>
        </w:rPr>
        <w:t xml:space="preserve">  </w:t>
      </w:r>
      <w:r w:rsidR="00571F8E">
        <w:rPr>
          <w:rFonts w:ascii="Times New Roman" w:hAnsi="Times New Roman" w:cs="Times New Roman"/>
          <w:sz w:val="24"/>
          <w:szCs w:val="24"/>
        </w:rPr>
        <w:tab/>
      </w:r>
      <w:r w:rsidR="00B37FE5" w:rsidRPr="003946CE">
        <w:rPr>
          <w:rFonts w:ascii="Times New Roman" w:hAnsi="Times New Roman" w:cs="Times New Roman"/>
          <w:sz w:val="24"/>
          <w:szCs w:val="24"/>
        </w:rPr>
        <w:t>$</w:t>
      </w:r>
      <w:r w:rsidR="0071053E">
        <w:rPr>
          <w:rFonts w:ascii="Times New Roman" w:hAnsi="Times New Roman" w:cs="Times New Roman"/>
          <w:sz w:val="24"/>
          <w:szCs w:val="24"/>
        </w:rPr>
        <w:t xml:space="preserve">19.76 per </w:t>
      </w:r>
      <w:r w:rsidR="00AD081D">
        <w:rPr>
          <w:rFonts w:ascii="Times New Roman" w:hAnsi="Times New Roman" w:cs="Times New Roman"/>
          <w:sz w:val="24"/>
          <w:szCs w:val="24"/>
        </w:rPr>
        <w:t xml:space="preserve">hour </w:t>
      </w:r>
      <w:r w:rsidR="0071053E">
        <w:rPr>
          <w:rFonts w:ascii="Times New Roman" w:hAnsi="Times New Roman" w:cs="Times New Roman"/>
          <w:sz w:val="24"/>
          <w:szCs w:val="24"/>
        </w:rPr>
        <w:t>during probation period, $</w:t>
      </w:r>
      <w:r w:rsidR="00885EE5">
        <w:rPr>
          <w:rFonts w:ascii="Times New Roman" w:hAnsi="Times New Roman" w:cs="Times New Roman"/>
          <w:sz w:val="24"/>
          <w:szCs w:val="24"/>
        </w:rPr>
        <w:t>20.26</w:t>
      </w:r>
      <w:r w:rsidR="00B37FE5" w:rsidRPr="003946CE">
        <w:rPr>
          <w:rFonts w:ascii="Times New Roman" w:hAnsi="Times New Roman" w:cs="Times New Roman"/>
          <w:sz w:val="24"/>
          <w:szCs w:val="24"/>
        </w:rPr>
        <w:t xml:space="preserve"> per hour</w:t>
      </w:r>
      <w:r w:rsidR="0071053E">
        <w:rPr>
          <w:rFonts w:ascii="Times New Roman" w:hAnsi="Times New Roman" w:cs="Times New Roman"/>
          <w:sz w:val="24"/>
          <w:szCs w:val="24"/>
        </w:rPr>
        <w:t xml:space="preserve"> thereafter</w:t>
      </w:r>
      <w:r>
        <w:rPr>
          <w:rFonts w:ascii="Times New Roman" w:hAnsi="Times New Roman" w:cs="Times New Roman"/>
          <w:sz w:val="24"/>
          <w:szCs w:val="24"/>
        </w:rPr>
        <w:t xml:space="preserve"> with a $0.44/</w:t>
      </w:r>
      <w:proofErr w:type="spellStart"/>
      <w:r>
        <w:rPr>
          <w:rFonts w:ascii="Times New Roman" w:hAnsi="Times New Roman" w:cs="Times New Roman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raise 1/1/2022</w:t>
      </w:r>
    </w:p>
    <w:p w14:paraId="4A89689A" w14:textId="23F9AB20" w:rsidR="001A6206" w:rsidRPr="00571F8E" w:rsidRDefault="001A6206" w:rsidP="00B37FE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571F8E">
        <w:rPr>
          <w:rFonts w:ascii="Times New Roman" w:hAnsi="Times New Roman" w:cs="Times New Roman"/>
          <w:b/>
          <w:bCs/>
          <w:sz w:val="24"/>
          <w:szCs w:val="24"/>
        </w:rPr>
        <w:t>Benefits: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2394"/>
        <w:gridCol w:w="3815"/>
      </w:tblGrid>
      <w:tr w:rsidR="00E06243" w:rsidRPr="00E62F0A" w14:paraId="66111FE7" w14:textId="77777777" w:rsidTr="003A580F">
        <w:trPr>
          <w:jc w:val="center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F8292" w14:textId="77777777" w:rsidR="00E06243" w:rsidRPr="00E62F0A" w:rsidRDefault="00E06243" w:rsidP="008A0ED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smallCaps/>
                <w:sz w:val="20"/>
                <w:szCs w:val="20"/>
              </w:rPr>
              <w:t>Health</w:t>
            </w:r>
          </w:p>
          <w:p w14:paraId="35E0E931" w14:textId="77777777" w:rsidR="00E06243" w:rsidRPr="00E62F0A" w:rsidRDefault="00E06243" w:rsidP="008A0ED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 xml:space="preserve">Highmark </w:t>
            </w:r>
            <w:proofErr w:type="spellStart"/>
            <w:r w:rsidRPr="00E62F0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Bc</w:t>
            </w:r>
            <w:proofErr w:type="spellEnd"/>
            <w:r w:rsidRPr="00E62F0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/BS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EC197" w14:textId="77777777" w:rsidR="00E06243" w:rsidRPr="00E62F0A" w:rsidRDefault="00E06243" w:rsidP="008A0ED2">
            <w:pPr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smallCaps/>
                <w:sz w:val="20"/>
                <w:szCs w:val="20"/>
              </w:rPr>
              <w:t>Dental</w:t>
            </w:r>
          </w:p>
          <w:p w14:paraId="1E356798" w14:textId="77777777" w:rsidR="00E06243" w:rsidRPr="00E62F0A" w:rsidRDefault="00E06243" w:rsidP="008A0ED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United Concordia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3EC5E" w14:textId="77777777" w:rsidR="00E06243" w:rsidRPr="00E62F0A" w:rsidRDefault="00E06243" w:rsidP="008A0ED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3A1F83D4" w14:textId="77777777" w:rsidR="00E06243" w:rsidRPr="00E62F0A" w:rsidRDefault="00E06243" w:rsidP="008A0ED2">
            <w:pPr>
              <w:jc w:val="center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 w:rsidRPr="00E62F0A"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OTHER</w:t>
            </w:r>
          </w:p>
        </w:tc>
      </w:tr>
      <w:tr w:rsidR="00E06243" w:rsidRPr="00E62F0A" w14:paraId="705A12C6" w14:textId="77777777" w:rsidTr="003A580F">
        <w:trPr>
          <w:jc w:val="center"/>
        </w:trPr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3A01C120" w14:textId="77777777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Copay:  $15/$30/$75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705ACB27" w14:textId="77777777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Copay: $0.00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14:paraId="663091E6" w14:textId="77777777" w:rsidR="00E06243" w:rsidRPr="00C14839" w:rsidRDefault="00E06243" w:rsidP="008A0ED2">
            <w:pPr>
              <w:rPr>
                <w:rFonts w:ascii="Times New Roman" w:hAnsi="Times New Roman" w:cs="Times New Roman"/>
              </w:rPr>
            </w:pPr>
            <w:r w:rsidRPr="00C14839">
              <w:rPr>
                <w:rFonts w:ascii="Times New Roman" w:hAnsi="Times New Roman" w:cs="Times New Roman"/>
              </w:rPr>
              <w:t>$25,000 term life insurance</w:t>
            </w:r>
          </w:p>
        </w:tc>
      </w:tr>
      <w:tr w:rsidR="00E06243" w:rsidRPr="00E62F0A" w14:paraId="6DB94A73" w14:textId="77777777" w:rsidTr="003A580F">
        <w:trPr>
          <w:jc w:val="center"/>
        </w:trPr>
        <w:tc>
          <w:tcPr>
            <w:tcW w:w="2504" w:type="dxa"/>
            <w:tcBorders>
              <w:left w:val="single" w:sz="4" w:space="0" w:color="auto"/>
              <w:right w:val="single" w:sz="4" w:space="0" w:color="auto"/>
            </w:tcBorders>
          </w:tcPr>
          <w:p w14:paraId="4A8F1730" w14:textId="77777777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Deductible:  $0.00</w:t>
            </w:r>
          </w:p>
        </w:tc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6E795D95" w14:textId="77777777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Deductible:  $0.00</w:t>
            </w:r>
          </w:p>
        </w:tc>
        <w:tc>
          <w:tcPr>
            <w:tcW w:w="3815" w:type="dxa"/>
            <w:tcBorders>
              <w:left w:val="single" w:sz="4" w:space="0" w:color="auto"/>
              <w:right w:val="single" w:sz="4" w:space="0" w:color="auto"/>
            </w:tcBorders>
          </w:tcPr>
          <w:p w14:paraId="41081278" w14:textId="475A1D56" w:rsidR="00E06243" w:rsidRPr="00C14839" w:rsidRDefault="00E06243" w:rsidP="008A0ED2">
            <w:pPr>
              <w:rPr>
                <w:rFonts w:ascii="Times New Roman" w:hAnsi="Times New Roman" w:cs="Times New Roman"/>
              </w:rPr>
            </w:pPr>
            <w:r w:rsidRPr="00C14839">
              <w:rPr>
                <w:rFonts w:ascii="Times New Roman" w:hAnsi="Times New Roman" w:cs="Times New Roman"/>
              </w:rPr>
              <w:t>$</w:t>
            </w:r>
            <w:r w:rsidR="003A580F" w:rsidRPr="00C14839">
              <w:rPr>
                <w:rFonts w:ascii="Times New Roman" w:hAnsi="Times New Roman" w:cs="Times New Roman"/>
              </w:rPr>
              <w:t>3</w:t>
            </w:r>
            <w:r w:rsidRPr="00C14839">
              <w:rPr>
                <w:rFonts w:ascii="Times New Roman" w:hAnsi="Times New Roman" w:cs="Times New Roman"/>
              </w:rPr>
              <w:t>75 per year in health reimbursements</w:t>
            </w:r>
          </w:p>
        </w:tc>
      </w:tr>
      <w:tr w:rsidR="00E06243" w:rsidRPr="00E62F0A" w14:paraId="7AFE5DDA" w14:textId="77777777" w:rsidTr="003A580F">
        <w:trPr>
          <w:jc w:val="center"/>
        </w:trPr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B34" w14:textId="6E5712A2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Individual $</w:t>
            </w:r>
            <w:r w:rsidR="002C5CD5">
              <w:rPr>
                <w:rFonts w:ascii="Times New Roman" w:hAnsi="Times New Roman" w:cs="Times New Roman"/>
              </w:rPr>
              <w:t>87.36</w:t>
            </w:r>
            <w:r w:rsidRPr="00E62F0A">
              <w:rPr>
                <w:rFonts w:ascii="Times New Roman" w:hAnsi="Times New Roman" w:cs="Times New Roman"/>
              </w:rPr>
              <w:t>/month</w:t>
            </w:r>
          </w:p>
          <w:p w14:paraId="19A29CCB" w14:textId="0C0C2F2D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Family $</w:t>
            </w:r>
            <w:r w:rsidR="002C5CD5">
              <w:rPr>
                <w:rFonts w:ascii="Times New Roman" w:hAnsi="Times New Roman" w:cs="Times New Roman"/>
              </w:rPr>
              <w:t>204.80</w:t>
            </w:r>
            <w:r w:rsidRPr="00E62F0A">
              <w:rPr>
                <w:rFonts w:ascii="Times New Roman" w:hAnsi="Times New Roman" w:cs="Times New Roman"/>
              </w:rPr>
              <w:t>/month</w:t>
            </w:r>
          </w:p>
        </w:tc>
        <w:tc>
          <w:tcPr>
            <w:tcW w:w="2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D7D0" w14:textId="0BD6A2A4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Individual $</w:t>
            </w:r>
            <w:r w:rsidR="003A580F">
              <w:rPr>
                <w:rFonts w:ascii="Times New Roman" w:hAnsi="Times New Roman" w:cs="Times New Roman"/>
              </w:rPr>
              <w:t>2.04</w:t>
            </w:r>
            <w:r w:rsidRPr="00E62F0A">
              <w:rPr>
                <w:rFonts w:ascii="Times New Roman" w:hAnsi="Times New Roman" w:cs="Times New Roman"/>
              </w:rPr>
              <w:t>/month</w:t>
            </w:r>
          </w:p>
          <w:p w14:paraId="741505A6" w14:textId="7D4ABF10" w:rsidR="00E06243" w:rsidRPr="00E62F0A" w:rsidRDefault="00E06243" w:rsidP="008A0ED2">
            <w:pPr>
              <w:rPr>
                <w:rFonts w:ascii="Times New Roman" w:hAnsi="Times New Roman" w:cs="Times New Roman"/>
              </w:rPr>
            </w:pPr>
            <w:r w:rsidRPr="00E62F0A">
              <w:rPr>
                <w:rFonts w:ascii="Times New Roman" w:hAnsi="Times New Roman" w:cs="Times New Roman"/>
              </w:rPr>
              <w:t>Family $</w:t>
            </w:r>
            <w:r w:rsidR="003A580F">
              <w:rPr>
                <w:rFonts w:ascii="Times New Roman" w:hAnsi="Times New Roman" w:cs="Times New Roman"/>
              </w:rPr>
              <w:t>5.52</w:t>
            </w:r>
            <w:r w:rsidRPr="00E62F0A">
              <w:rPr>
                <w:rFonts w:ascii="Times New Roman" w:hAnsi="Times New Roman" w:cs="Times New Roman"/>
              </w:rPr>
              <w:t>/ month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F42" w14:textId="106E17EE" w:rsidR="00E06243" w:rsidRPr="00C14839" w:rsidRDefault="00C14839" w:rsidP="008A0ED2">
            <w:pPr>
              <w:rPr>
                <w:rFonts w:ascii="Times New Roman" w:hAnsi="Times New Roman" w:cs="Times New Roman"/>
              </w:rPr>
            </w:pPr>
            <w:r w:rsidRPr="00C14839">
              <w:rPr>
                <w:rFonts w:ascii="Times New Roman" w:hAnsi="Times New Roman" w:cs="Times New Roman"/>
              </w:rPr>
              <w:t>Secure pension, vacation, personal days, and sick pay</w:t>
            </w:r>
          </w:p>
        </w:tc>
      </w:tr>
    </w:tbl>
    <w:p w14:paraId="40B4F094" w14:textId="2FC48401" w:rsidR="00B37FE5" w:rsidRDefault="00B37FE5" w:rsidP="00B37F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</w:t>
      </w:r>
      <w:r w:rsidRPr="00D20D04">
        <w:rPr>
          <w:rFonts w:ascii="Times New Roman" w:hAnsi="Times New Roman" w:cs="Times New Roman"/>
          <w:b/>
          <w:sz w:val="24"/>
          <w:szCs w:val="24"/>
        </w:rPr>
        <w:t>:</w:t>
      </w:r>
      <w:r w:rsidRPr="003946CE">
        <w:rPr>
          <w:rFonts w:ascii="Times New Roman" w:hAnsi="Times New Roman" w:cs="Times New Roman"/>
          <w:sz w:val="24"/>
          <w:szCs w:val="24"/>
        </w:rPr>
        <w:t xml:space="preserve">  </w:t>
      </w:r>
      <w:r w:rsidR="00885EE5">
        <w:rPr>
          <w:rFonts w:ascii="Times New Roman" w:hAnsi="Times New Roman" w:cs="Times New Roman"/>
          <w:sz w:val="24"/>
          <w:szCs w:val="24"/>
        </w:rPr>
        <w:t xml:space="preserve">Public Works </w:t>
      </w:r>
      <w:r w:rsidR="00935DEE">
        <w:rPr>
          <w:rFonts w:ascii="Times New Roman" w:hAnsi="Times New Roman" w:cs="Times New Roman"/>
          <w:sz w:val="24"/>
          <w:szCs w:val="24"/>
        </w:rPr>
        <w:t>Foreman</w:t>
      </w:r>
      <w:r w:rsidR="00A0662C">
        <w:rPr>
          <w:rFonts w:ascii="Times New Roman" w:hAnsi="Times New Roman" w:cs="Times New Roman"/>
          <w:sz w:val="24"/>
          <w:szCs w:val="24"/>
        </w:rPr>
        <w:t>,</w:t>
      </w:r>
      <w:r w:rsidR="00935DEE">
        <w:rPr>
          <w:rFonts w:ascii="Times New Roman" w:hAnsi="Times New Roman" w:cs="Times New Roman"/>
          <w:sz w:val="24"/>
          <w:szCs w:val="24"/>
        </w:rPr>
        <w:t xml:space="preserve"> </w:t>
      </w:r>
      <w:r w:rsidR="00EC64C5">
        <w:rPr>
          <w:rFonts w:ascii="Times New Roman" w:hAnsi="Times New Roman" w:cs="Times New Roman"/>
          <w:sz w:val="24"/>
          <w:szCs w:val="24"/>
        </w:rPr>
        <w:t xml:space="preserve">but will report to the </w:t>
      </w:r>
      <w:r w:rsidR="003A580F">
        <w:rPr>
          <w:rFonts w:ascii="Times New Roman" w:hAnsi="Times New Roman" w:cs="Times New Roman"/>
          <w:sz w:val="24"/>
          <w:szCs w:val="24"/>
        </w:rPr>
        <w:t>department foreman</w:t>
      </w:r>
      <w:r w:rsidR="00EC64C5">
        <w:rPr>
          <w:rFonts w:ascii="Times New Roman" w:hAnsi="Times New Roman" w:cs="Times New Roman"/>
          <w:sz w:val="24"/>
          <w:szCs w:val="24"/>
        </w:rPr>
        <w:t xml:space="preserve"> for which work is being performed</w:t>
      </w:r>
    </w:p>
    <w:p w14:paraId="6D991710" w14:textId="77777777" w:rsidR="003A580F" w:rsidRDefault="003A580F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B4F095" w14:textId="2108E72B" w:rsidR="00B37FE5" w:rsidRDefault="00B37FE5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Job Summary:</w:t>
      </w:r>
    </w:p>
    <w:p w14:paraId="40B4F096" w14:textId="25D8F2DB" w:rsidR="00935DEE" w:rsidRDefault="00A45A8B" w:rsidP="00A45A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5A8B">
        <w:rPr>
          <w:rFonts w:ascii="Times New Roman" w:hAnsi="Times New Roman" w:cs="Times New Roman"/>
          <w:sz w:val="24"/>
          <w:szCs w:val="24"/>
        </w:rPr>
        <w:t>This is skilled work in the operation of heavy constructio</w:t>
      </w:r>
      <w:r>
        <w:rPr>
          <w:rFonts w:ascii="Times New Roman" w:hAnsi="Times New Roman" w:cs="Times New Roman"/>
          <w:sz w:val="24"/>
          <w:szCs w:val="24"/>
        </w:rPr>
        <w:t>n and maintenance equipment s</w:t>
      </w:r>
      <w:r w:rsidRPr="00A45A8B">
        <w:rPr>
          <w:rFonts w:ascii="Times New Roman" w:hAnsi="Times New Roman" w:cs="Times New Roman"/>
          <w:sz w:val="24"/>
          <w:szCs w:val="24"/>
        </w:rPr>
        <w:t>uch as loader, grader, sweeper, backhoe, trucks, and other related equipment.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45A8B">
        <w:rPr>
          <w:rFonts w:ascii="Times New Roman" w:hAnsi="Times New Roman" w:cs="Times New Roman"/>
          <w:sz w:val="24"/>
          <w:szCs w:val="24"/>
        </w:rPr>
        <w:t>Work is performed under the immediate supervision of the Superintendent</w:t>
      </w:r>
      <w:r w:rsidR="00EC64C5">
        <w:rPr>
          <w:rFonts w:ascii="Times New Roman" w:hAnsi="Times New Roman" w:cs="Times New Roman"/>
          <w:sz w:val="24"/>
          <w:szCs w:val="24"/>
        </w:rPr>
        <w:t xml:space="preserve"> or foreman in charge of the department for which work is being </w:t>
      </w:r>
      <w:proofErr w:type="gramStart"/>
      <w:r w:rsidR="00EC64C5">
        <w:rPr>
          <w:rFonts w:ascii="Times New Roman" w:hAnsi="Times New Roman" w:cs="Times New Roman"/>
          <w:sz w:val="24"/>
          <w:szCs w:val="24"/>
        </w:rPr>
        <w:t>performed</w:t>
      </w:r>
      <w:r w:rsidRPr="00A45A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5A8B">
        <w:rPr>
          <w:rFonts w:ascii="Times New Roman" w:hAnsi="Times New Roman" w:cs="Times New Roman"/>
          <w:sz w:val="24"/>
          <w:szCs w:val="24"/>
        </w:rPr>
        <w:t xml:space="preserve">  Work is assigned with general instructions on a project basis, and employees proceed independently in the operation of the equipment without further instruction or assistance.</w:t>
      </w:r>
    </w:p>
    <w:p w14:paraId="40B4F097" w14:textId="77777777" w:rsidR="00A45A8B" w:rsidRDefault="00A45A8B" w:rsidP="00A45A8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B4F098" w14:textId="77777777" w:rsidR="00935DEE" w:rsidRDefault="00935DEE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Essential Job Functions:</w:t>
      </w:r>
    </w:p>
    <w:p w14:paraId="40B4F099" w14:textId="77777777" w:rsidR="00F50B67" w:rsidRDefault="00A45A8B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of backhoe and all equipment below this level</w:t>
      </w:r>
    </w:p>
    <w:p w14:paraId="40B4F09A" w14:textId="77777777" w:rsidR="00F50B67" w:rsidRDefault="00F50B67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equipment clean and properly </w:t>
      </w:r>
      <w:proofErr w:type="gramStart"/>
      <w:r>
        <w:rPr>
          <w:rFonts w:ascii="Times New Roman" w:hAnsi="Times New Roman" w:cs="Times New Roman"/>
          <w:sz w:val="24"/>
          <w:szCs w:val="24"/>
        </w:rPr>
        <w:t>maintained</w:t>
      </w:r>
      <w:proofErr w:type="gramEnd"/>
    </w:p>
    <w:p w14:paraId="40B4F09B" w14:textId="77777777" w:rsidR="00F50B67" w:rsidRDefault="00F50B67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equipment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records</w:t>
      </w:r>
      <w:proofErr w:type="gramEnd"/>
    </w:p>
    <w:p w14:paraId="40B4F09C" w14:textId="77777777" w:rsidR="00F50B67" w:rsidRDefault="00F50B67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preventative maintenance of tools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</w:p>
    <w:p w14:paraId="40B4F09D" w14:textId="77777777" w:rsidR="00F50B67" w:rsidRDefault="00F50B67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of construction and maintenance equipment and tools</w:t>
      </w:r>
    </w:p>
    <w:p w14:paraId="40B4F09E" w14:textId="77777777" w:rsidR="00935DEE" w:rsidRDefault="00935DEE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 of dump truck</w:t>
      </w:r>
    </w:p>
    <w:p w14:paraId="40B4F09F" w14:textId="77777777" w:rsidR="00935DEE" w:rsidRDefault="00935DEE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 of high lift loader</w:t>
      </w:r>
    </w:p>
    <w:p w14:paraId="40B4F0A0" w14:textId="77777777" w:rsidR="00935DEE" w:rsidRDefault="00935DEE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provide a safe work environment including proper backfilling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procedures</w:t>
      </w:r>
      <w:proofErr w:type="gramEnd"/>
    </w:p>
    <w:p w14:paraId="40B4F0A1" w14:textId="77777777" w:rsidR="00711ABC" w:rsidRDefault="00711ABC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Supervise other personnel assigned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assist</w:t>
      </w:r>
      <w:proofErr w:type="gramEnd"/>
    </w:p>
    <w:p w14:paraId="40B4F0A2" w14:textId="77777777" w:rsidR="00935DEE" w:rsidRDefault="00935DEE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perform all tasks of Operator </w:t>
      </w:r>
      <w:r w:rsidR="00A45A8B">
        <w:rPr>
          <w:rFonts w:ascii="Times New Roman" w:hAnsi="Times New Roman" w:cs="Times New Roman"/>
          <w:sz w:val="24"/>
          <w:szCs w:val="24"/>
        </w:rPr>
        <w:t>2</w:t>
      </w:r>
      <w:r w:rsidR="00F50B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Semi-Skilled Laborer</w:t>
      </w:r>
      <w:r w:rsidR="00F50B67">
        <w:rPr>
          <w:rFonts w:ascii="Times New Roman" w:hAnsi="Times New Roman" w:cs="Times New Roman"/>
          <w:sz w:val="24"/>
          <w:szCs w:val="24"/>
        </w:rPr>
        <w:t xml:space="preserve"> and all positions beneath this </w:t>
      </w:r>
      <w:proofErr w:type="gramStart"/>
      <w:r w:rsidR="00F50B67">
        <w:rPr>
          <w:rFonts w:ascii="Times New Roman" w:hAnsi="Times New Roman" w:cs="Times New Roman"/>
          <w:sz w:val="24"/>
          <w:szCs w:val="24"/>
        </w:rPr>
        <w:t>class</w:t>
      </w:r>
      <w:proofErr w:type="gramEnd"/>
    </w:p>
    <w:p w14:paraId="40B4F0A3" w14:textId="77777777" w:rsidR="005438EB" w:rsidRDefault="00A45A8B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manual work on assigned projects when not operating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</w:p>
    <w:p w14:paraId="40B4F0A4" w14:textId="77777777" w:rsidR="00711ABC" w:rsidRDefault="00F50B67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Available for emergency situations after hours, on weekend and holidays</w:t>
      </w:r>
    </w:p>
    <w:p w14:paraId="40B4F0A5" w14:textId="1BAB85CE" w:rsidR="00711ABC" w:rsidRDefault="00711ABC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Willingness to work flexible hours and accept </w:t>
      </w:r>
      <w:proofErr w:type="gramStart"/>
      <w:r>
        <w:rPr>
          <w:rFonts w:ascii="Times New Roman" w:hAnsi="Times New Roman" w:cs="Times New Roman"/>
          <w:sz w:val="24"/>
          <w:szCs w:val="24"/>
        </w:rPr>
        <w:t>call-outs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overtime</w:t>
      </w:r>
    </w:p>
    <w:p w14:paraId="1E38E843" w14:textId="6A5B68B9" w:rsidR="00EC64C5" w:rsidRDefault="00EC64C5" w:rsidP="00310E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be assigned to work in all City departments as </w:t>
      </w:r>
      <w:proofErr w:type="gramStart"/>
      <w:r>
        <w:rPr>
          <w:rFonts w:ascii="Times New Roman" w:hAnsi="Times New Roman" w:cs="Times New Roman"/>
          <w:sz w:val="24"/>
          <w:szCs w:val="24"/>
        </w:rPr>
        <w:t>necessary</w:t>
      </w:r>
      <w:proofErr w:type="gramEnd"/>
    </w:p>
    <w:p w14:paraId="40B4F0A6" w14:textId="77777777" w:rsidR="00F50B67" w:rsidRDefault="00F50B67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B4F0A7" w14:textId="77777777" w:rsidR="00935DEE" w:rsidRDefault="00935DEE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Marginal Job Function:</w:t>
      </w:r>
    </w:p>
    <w:p w14:paraId="40B4F0A8" w14:textId="77777777" w:rsidR="00F50B67" w:rsidRDefault="00F50B67" w:rsidP="00310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minor repairs of tools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</w:p>
    <w:p w14:paraId="40B4F0A9" w14:textId="77777777" w:rsidR="00F50B67" w:rsidRDefault="00F50B67" w:rsidP="00310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Assist Mechanic in making repairs to </w:t>
      </w:r>
      <w:proofErr w:type="gramStart"/>
      <w:r>
        <w:rPr>
          <w:rFonts w:ascii="Times New Roman" w:hAnsi="Times New Roman" w:cs="Times New Roman"/>
          <w:sz w:val="24"/>
          <w:szCs w:val="24"/>
        </w:rPr>
        <w:t>equipment</w:t>
      </w:r>
      <w:proofErr w:type="gramEnd"/>
    </w:p>
    <w:p w14:paraId="40B4F0AA" w14:textId="77777777" w:rsidR="00711ABC" w:rsidRPr="003946CE" w:rsidRDefault="00711ABC" w:rsidP="00310E6D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cooperatively with other departments and for other foremen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supervisors</w:t>
      </w:r>
      <w:proofErr w:type="gramEnd"/>
    </w:p>
    <w:p w14:paraId="40B4F0AB" w14:textId="77777777" w:rsidR="00935DEE" w:rsidRDefault="00935DEE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B4F0AC" w14:textId="77777777" w:rsidR="00935DEE" w:rsidRDefault="00935DEE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40B4F0AD" w14:textId="3DFA7433" w:rsidR="00935DEE" w:rsidRPr="00315968" w:rsidRDefault="00935DEE" w:rsidP="00C8283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15968">
        <w:rPr>
          <w:rFonts w:ascii="Times New Roman" w:hAnsi="Times New Roman" w:cs="Times New Roman"/>
          <w:sz w:val="24"/>
          <w:szCs w:val="24"/>
        </w:rPr>
        <w:t xml:space="preserve">Education:  </w:t>
      </w:r>
      <w:r w:rsidR="00315968" w:rsidRPr="00315968">
        <w:rPr>
          <w:rFonts w:ascii="Times New Roman" w:hAnsi="Times New Roman" w:cs="Times New Roman"/>
          <w:sz w:val="24"/>
          <w:szCs w:val="24"/>
        </w:rPr>
        <w:t xml:space="preserve">Minimum </w:t>
      </w:r>
      <w:r w:rsidR="00315968">
        <w:rPr>
          <w:rFonts w:ascii="Times New Roman" w:hAnsi="Times New Roman" w:cs="Times New Roman"/>
          <w:sz w:val="24"/>
          <w:szCs w:val="24"/>
        </w:rPr>
        <w:t>h</w:t>
      </w:r>
      <w:r w:rsidRPr="00315968">
        <w:rPr>
          <w:rFonts w:ascii="Times New Roman" w:hAnsi="Times New Roman" w:cs="Times New Roman"/>
          <w:sz w:val="24"/>
          <w:szCs w:val="24"/>
        </w:rPr>
        <w:t xml:space="preserve">igh </w:t>
      </w:r>
      <w:r w:rsidR="00315968">
        <w:rPr>
          <w:rFonts w:ascii="Times New Roman" w:hAnsi="Times New Roman" w:cs="Times New Roman"/>
          <w:sz w:val="24"/>
          <w:szCs w:val="24"/>
        </w:rPr>
        <w:t>s</w:t>
      </w:r>
      <w:r w:rsidRPr="00315968">
        <w:rPr>
          <w:rFonts w:ascii="Times New Roman" w:hAnsi="Times New Roman" w:cs="Times New Roman"/>
          <w:sz w:val="24"/>
          <w:szCs w:val="24"/>
        </w:rPr>
        <w:t>chool graduate or equivalent</w:t>
      </w:r>
      <w:r w:rsidR="004237F9">
        <w:rPr>
          <w:rFonts w:ascii="Times New Roman" w:hAnsi="Times New Roman" w:cs="Times New Roman"/>
          <w:sz w:val="24"/>
          <w:szCs w:val="24"/>
        </w:rPr>
        <w:t xml:space="preserve"> with an Associate of Applied Science Degree in Heavy Construction Equipment Technology Operator Emphasis</w:t>
      </w:r>
      <w:r w:rsidR="00DC2EBE">
        <w:rPr>
          <w:rFonts w:ascii="Times New Roman" w:hAnsi="Times New Roman" w:cs="Times New Roman"/>
          <w:sz w:val="24"/>
          <w:szCs w:val="24"/>
        </w:rPr>
        <w:t>; or</w:t>
      </w:r>
    </w:p>
    <w:p w14:paraId="40B4F0B0" w14:textId="68465F23" w:rsidR="00A45A8B" w:rsidRPr="00C82836" w:rsidRDefault="00F50B67" w:rsidP="00A45A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2836">
        <w:rPr>
          <w:rFonts w:ascii="Times New Roman" w:hAnsi="Times New Roman" w:cs="Times New Roman"/>
          <w:sz w:val="24"/>
          <w:szCs w:val="24"/>
        </w:rPr>
        <w:t xml:space="preserve">Two years of experience </w:t>
      </w:r>
      <w:r w:rsidR="00A45A8B" w:rsidRPr="00C82836">
        <w:rPr>
          <w:rFonts w:ascii="Times New Roman" w:hAnsi="Times New Roman" w:cs="Times New Roman"/>
          <w:sz w:val="24"/>
          <w:szCs w:val="24"/>
        </w:rPr>
        <w:t>in the operation of trucks</w:t>
      </w:r>
      <w:r w:rsidR="00FC61B9" w:rsidRPr="00C82836">
        <w:rPr>
          <w:rFonts w:ascii="Times New Roman" w:hAnsi="Times New Roman" w:cs="Times New Roman"/>
          <w:sz w:val="24"/>
          <w:szCs w:val="24"/>
        </w:rPr>
        <w:t xml:space="preserve"> over </w:t>
      </w:r>
      <w:r w:rsidR="00F42A4F">
        <w:rPr>
          <w:rFonts w:ascii="Times New Roman" w:hAnsi="Times New Roman" w:cs="Times New Roman"/>
          <w:sz w:val="24"/>
          <w:szCs w:val="24"/>
        </w:rPr>
        <w:t>26,001</w:t>
      </w:r>
      <w:r w:rsidR="00FC61B9" w:rsidRPr="00C828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1B9" w:rsidRPr="00C82836">
        <w:rPr>
          <w:rFonts w:ascii="Times New Roman" w:hAnsi="Times New Roman" w:cs="Times New Roman"/>
          <w:sz w:val="24"/>
          <w:szCs w:val="24"/>
        </w:rPr>
        <w:t>lbs</w:t>
      </w:r>
      <w:proofErr w:type="spellEnd"/>
      <w:r w:rsidR="00A45A8B" w:rsidRPr="00C82836">
        <w:rPr>
          <w:rFonts w:ascii="Times New Roman" w:hAnsi="Times New Roman" w:cs="Times New Roman"/>
          <w:sz w:val="24"/>
          <w:szCs w:val="24"/>
        </w:rPr>
        <w:t>, construction</w:t>
      </w:r>
      <w:r w:rsidR="00FC61B9" w:rsidRPr="00C82836">
        <w:rPr>
          <w:rFonts w:ascii="Times New Roman" w:hAnsi="Times New Roman" w:cs="Times New Roman"/>
          <w:sz w:val="24"/>
          <w:szCs w:val="24"/>
        </w:rPr>
        <w:t xml:space="preserve"> equipment including backhoe, mini excavator, and loader, </w:t>
      </w:r>
      <w:r w:rsidR="00A45A8B" w:rsidRPr="00C82836">
        <w:rPr>
          <w:rFonts w:ascii="Times New Roman" w:hAnsi="Times New Roman" w:cs="Times New Roman"/>
          <w:sz w:val="24"/>
          <w:szCs w:val="24"/>
        </w:rPr>
        <w:t xml:space="preserve">equipment </w:t>
      </w:r>
      <w:r w:rsidR="00C82836" w:rsidRPr="00C82836">
        <w:rPr>
          <w:rFonts w:ascii="Times New Roman" w:hAnsi="Times New Roman" w:cs="Times New Roman"/>
          <w:sz w:val="24"/>
          <w:szCs w:val="24"/>
        </w:rPr>
        <w:t xml:space="preserve">maintenance with </w:t>
      </w:r>
      <w:r w:rsidR="00C82836">
        <w:rPr>
          <w:rFonts w:ascii="Times New Roman" w:hAnsi="Times New Roman" w:cs="Times New Roman"/>
          <w:sz w:val="24"/>
          <w:szCs w:val="24"/>
        </w:rPr>
        <w:t>c</w:t>
      </w:r>
      <w:r w:rsidR="00A45A8B" w:rsidRPr="00C82836">
        <w:rPr>
          <w:rFonts w:ascii="Times New Roman" w:hAnsi="Times New Roman" w:cs="Times New Roman"/>
          <w:sz w:val="24"/>
          <w:szCs w:val="24"/>
        </w:rPr>
        <w:t xml:space="preserve">ertification </w:t>
      </w:r>
      <w:r w:rsidR="00F42A4F">
        <w:rPr>
          <w:rFonts w:ascii="Times New Roman" w:hAnsi="Times New Roman" w:cs="Times New Roman"/>
          <w:sz w:val="24"/>
          <w:szCs w:val="24"/>
        </w:rPr>
        <w:t>by</w:t>
      </w:r>
      <w:r w:rsidR="00A45A8B" w:rsidRPr="00C82836">
        <w:rPr>
          <w:rFonts w:ascii="Times New Roman" w:hAnsi="Times New Roman" w:cs="Times New Roman"/>
          <w:sz w:val="24"/>
          <w:szCs w:val="24"/>
        </w:rPr>
        <w:t xml:space="preserve"> the city </w:t>
      </w:r>
      <w:r w:rsidR="00C82836">
        <w:rPr>
          <w:rFonts w:ascii="Times New Roman" w:hAnsi="Times New Roman" w:cs="Times New Roman"/>
          <w:sz w:val="24"/>
          <w:szCs w:val="24"/>
        </w:rPr>
        <w:t>in</w:t>
      </w:r>
      <w:r w:rsidR="00A45A8B" w:rsidRPr="00C82836">
        <w:rPr>
          <w:rFonts w:ascii="Times New Roman" w:hAnsi="Times New Roman" w:cs="Times New Roman"/>
          <w:sz w:val="24"/>
          <w:szCs w:val="24"/>
        </w:rPr>
        <w:t xml:space="preserve"> proficiency in the operation of equipment utilized at this level and </w:t>
      </w:r>
      <w:proofErr w:type="gramStart"/>
      <w:r w:rsidR="00A45A8B" w:rsidRPr="00C82836">
        <w:rPr>
          <w:rFonts w:ascii="Times New Roman" w:hAnsi="Times New Roman" w:cs="Times New Roman"/>
          <w:sz w:val="24"/>
          <w:szCs w:val="24"/>
        </w:rPr>
        <w:t>below</w:t>
      </w:r>
      <w:proofErr w:type="gramEnd"/>
    </w:p>
    <w:p w14:paraId="40B4F0B2" w14:textId="77777777" w:rsidR="005438EB" w:rsidRDefault="005438EB" w:rsidP="00935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care and safe operation of equipment</w:t>
      </w:r>
    </w:p>
    <w:p w14:paraId="40B4F0B3" w14:textId="77777777" w:rsidR="005438EB" w:rsidRDefault="005438EB" w:rsidP="00935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of principles of operation of equipment to detect defective </w:t>
      </w:r>
      <w:proofErr w:type="gramStart"/>
      <w:r>
        <w:rPr>
          <w:rFonts w:ascii="Times New Roman" w:hAnsi="Times New Roman" w:cs="Times New Roman"/>
          <w:sz w:val="24"/>
          <w:szCs w:val="24"/>
        </w:rPr>
        <w:t>operation</w:t>
      </w:r>
      <w:proofErr w:type="gramEnd"/>
    </w:p>
    <w:p w14:paraId="40B4F0B4" w14:textId="77777777" w:rsidR="00711ABC" w:rsidRDefault="00711ABC" w:rsidP="00935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work in a confined space </w:t>
      </w:r>
      <w:proofErr w:type="gram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gramEnd"/>
    </w:p>
    <w:p w14:paraId="40B4F0B5" w14:textId="77777777" w:rsidR="00935DEE" w:rsidRPr="003946CE" w:rsidRDefault="00935DEE" w:rsidP="00935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able to pass background check and criminal history </w:t>
      </w:r>
      <w:proofErr w:type="gramStart"/>
      <w:r>
        <w:rPr>
          <w:rFonts w:ascii="Times New Roman" w:hAnsi="Times New Roman" w:cs="Times New Roman"/>
          <w:sz w:val="24"/>
          <w:szCs w:val="24"/>
        </w:rPr>
        <w:t>clearance</w:t>
      </w:r>
      <w:proofErr w:type="gramEnd"/>
    </w:p>
    <w:p w14:paraId="40B4F0B6" w14:textId="77777777" w:rsidR="00935DEE" w:rsidRDefault="00935DEE" w:rsidP="00935DE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Demonstration of Skills and Abilities</w:t>
      </w:r>
    </w:p>
    <w:p w14:paraId="40B4F0B7" w14:textId="77777777" w:rsidR="00935DEE" w:rsidRDefault="00935DEE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Valid Pennsylvania </w:t>
      </w:r>
      <w:r w:rsidR="00A45A8B">
        <w:rPr>
          <w:rFonts w:ascii="Times New Roman" w:hAnsi="Times New Roman" w:cs="Times New Roman"/>
          <w:sz w:val="24"/>
          <w:szCs w:val="24"/>
        </w:rPr>
        <w:t xml:space="preserve">commercial </w:t>
      </w:r>
      <w:r>
        <w:rPr>
          <w:rFonts w:ascii="Times New Roman" w:hAnsi="Times New Roman" w:cs="Times New Roman"/>
          <w:sz w:val="24"/>
          <w:szCs w:val="24"/>
        </w:rPr>
        <w:t>driver’s license</w:t>
      </w:r>
      <w:r w:rsidR="00A45A8B">
        <w:rPr>
          <w:rFonts w:ascii="Times New Roman" w:hAnsi="Times New Roman" w:cs="Times New Roman"/>
          <w:sz w:val="24"/>
          <w:szCs w:val="24"/>
        </w:rPr>
        <w:t xml:space="preserve"> (CDL)</w:t>
      </w:r>
    </w:p>
    <w:p w14:paraId="40B4F0B8" w14:textId="77777777" w:rsidR="00935DEE" w:rsidRPr="00935DEE" w:rsidRDefault="00935DEE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DEE">
        <w:rPr>
          <w:rFonts w:ascii="Times New Roman" w:hAnsi="Times New Roman" w:cs="Times New Roman"/>
          <w:sz w:val="24"/>
          <w:szCs w:val="24"/>
        </w:rPr>
        <w:t xml:space="preserve">Knowledge of different types of </w:t>
      </w:r>
      <w:r w:rsidR="00A45A8B">
        <w:rPr>
          <w:rFonts w:ascii="Times New Roman" w:hAnsi="Times New Roman" w:cs="Times New Roman"/>
          <w:sz w:val="24"/>
          <w:szCs w:val="24"/>
        </w:rPr>
        <w:t xml:space="preserve">equipment and the safe transport of materials including hazardous </w:t>
      </w:r>
      <w:proofErr w:type="gramStart"/>
      <w:r w:rsidR="00A45A8B">
        <w:rPr>
          <w:rFonts w:ascii="Times New Roman" w:hAnsi="Times New Roman" w:cs="Times New Roman"/>
          <w:sz w:val="24"/>
          <w:szCs w:val="24"/>
        </w:rPr>
        <w:t>waste</w:t>
      </w:r>
      <w:proofErr w:type="gramEnd"/>
    </w:p>
    <w:p w14:paraId="40B4F0B9" w14:textId="77777777" w:rsidR="00935DEE" w:rsidRPr="00935DEE" w:rsidRDefault="00935DEE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DEE">
        <w:rPr>
          <w:rFonts w:ascii="Times New Roman" w:hAnsi="Times New Roman" w:cs="Times New Roman"/>
          <w:sz w:val="24"/>
          <w:szCs w:val="24"/>
        </w:rPr>
        <w:t xml:space="preserve">Ability to supervise helpers </w:t>
      </w:r>
      <w:r w:rsidR="005438EB">
        <w:rPr>
          <w:rFonts w:ascii="Times New Roman" w:hAnsi="Times New Roman" w:cs="Times New Roman"/>
          <w:sz w:val="24"/>
          <w:szCs w:val="24"/>
        </w:rPr>
        <w:t xml:space="preserve">in a safe and productive </w:t>
      </w:r>
      <w:proofErr w:type="gramStart"/>
      <w:r w:rsidR="005438EB">
        <w:rPr>
          <w:rFonts w:ascii="Times New Roman" w:hAnsi="Times New Roman" w:cs="Times New Roman"/>
          <w:sz w:val="24"/>
          <w:szCs w:val="24"/>
        </w:rPr>
        <w:t>manner</w:t>
      </w:r>
      <w:proofErr w:type="gramEnd"/>
    </w:p>
    <w:p w14:paraId="40B4F0BA" w14:textId="77777777" w:rsidR="00935DEE" w:rsidRPr="00935DEE" w:rsidRDefault="00935DEE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DEE">
        <w:rPr>
          <w:rFonts w:ascii="Times New Roman" w:hAnsi="Times New Roman" w:cs="Times New Roman"/>
          <w:sz w:val="24"/>
          <w:szCs w:val="24"/>
        </w:rPr>
        <w:t>Ability to understan</w:t>
      </w:r>
      <w:r w:rsidR="00A45A8B">
        <w:rPr>
          <w:rFonts w:ascii="Times New Roman" w:hAnsi="Times New Roman" w:cs="Times New Roman"/>
          <w:sz w:val="24"/>
          <w:szCs w:val="24"/>
        </w:rPr>
        <w:t xml:space="preserve">d oral and written </w:t>
      </w:r>
      <w:proofErr w:type="gramStart"/>
      <w:r w:rsidR="00A45A8B">
        <w:rPr>
          <w:rFonts w:ascii="Times New Roman" w:hAnsi="Times New Roman" w:cs="Times New Roman"/>
          <w:sz w:val="24"/>
          <w:szCs w:val="24"/>
        </w:rPr>
        <w:t>instructions</w:t>
      </w:r>
      <w:proofErr w:type="gramEnd"/>
    </w:p>
    <w:p w14:paraId="40B4F0BB" w14:textId="77777777" w:rsidR="00935DEE" w:rsidRDefault="00935DEE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5DEE">
        <w:rPr>
          <w:rFonts w:ascii="Times New Roman" w:hAnsi="Times New Roman" w:cs="Times New Roman"/>
          <w:sz w:val="24"/>
          <w:szCs w:val="24"/>
        </w:rPr>
        <w:t>Ability to w</w:t>
      </w:r>
      <w:r w:rsidR="00711ABC">
        <w:rPr>
          <w:rFonts w:ascii="Times New Roman" w:hAnsi="Times New Roman" w:cs="Times New Roman"/>
          <w:sz w:val="24"/>
          <w:szCs w:val="24"/>
        </w:rPr>
        <w:t xml:space="preserve">ork with the public </w:t>
      </w:r>
      <w:proofErr w:type="gramStart"/>
      <w:r w:rsidR="00711ABC">
        <w:rPr>
          <w:rFonts w:ascii="Times New Roman" w:hAnsi="Times New Roman" w:cs="Times New Roman"/>
          <w:sz w:val="24"/>
          <w:szCs w:val="24"/>
        </w:rPr>
        <w:t>courteously</w:t>
      </w:r>
      <w:proofErr w:type="gramEnd"/>
    </w:p>
    <w:p w14:paraId="40B4F0BC" w14:textId="77777777" w:rsidR="00711ABC" w:rsidRDefault="00711ABC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establish and maintain effective working relationships with employees, other departments and with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public</w:t>
      </w:r>
      <w:proofErr w:type="gramEnd"/>
    </w:p>
    <w:p w14:paraId="40B4F0BD" w14:textId="77777777" w:rsidR="00310E6D" w:rsidRPr="003946CE" w:rsidRDefault="00310E6D" w:rsidP="00310E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Ability to work with minimal direction and </w:t>
      </w:r>
      <w:proofErr w:type="gramStart"/>
      <w:r w:rsidRPr="003946CE">
        <w:rPr>
          <w:rFonts w:ascii="Times New Roman" w:hAnsi="Times New Roman" w:cs="Times New Roman"/>
          <w:sz w:val="24"/>
          <w:szCs w:val="24"/>
        </w:rPr>
        <w:t>supervision</w:t>
      </w:r>
      <w:proofErr w:type="gramEnd"/>
    </w:p>
    <w:p w14:paraId="40B4F0BE" w14:textId="77777777" w:rsidR="00310E6D" w:rsidRDefault="00310E6D" w:rsidP="00310E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Ability to effectively communicate with the public and deal with irate </w:t>
      </w:r>
      <w:proofErr w:type="gramStart"/>
      <w:r w:rsidRPr="003946CE">
        <w:rPr>
          <w:rFonts w:ascii="Times New Roman" w:hAnsi="Times New Roman" w:cs="Times New Roman"/>
          <w:sz w:val="24"/>
          <w:szCs w:val="24"/>
        </w:rPr>
        <w:t>customers</w:t>
      </w:r>
      <w:proofErr w:type="gramEnd"/>
    </w:p>
    <w:p w14:paraId="40B4F0BF" w14:textId="77777777" w:rsidR="00310E6D" w:rsidRPr="003946CE" w:rsidRDefault="00310E6D" w:rsidP="00310E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effectively communicate with other </w:t>
      </w:r>
      <w:proofErr w:type="gramStart"/>
      <w:r>
        <w:rPr>
          <w:rFonts w:ascii="Times New Roman" w:hAnsi="Times New Roman" w:cs="Times New Roman"/>
          <w:sz w:val="24"/>
          <w:szCs w:val="24"/>
        </w:rPr>
        <w:t>employees</w:t>
      </w:r>
      <w:proofErr w:type="gramEnd"/>
    </w:p>
    <w:p w14:paraId="40B4F0C0" w14:textId="77777777" w:rsidR="00310E6D" w:rsidRDefault="00310E6D" w:rsidP="00310E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Ability to operate public </w:t>
      </w:r>
      <w:r>
        <w:rPr>
          <w:rFonts w:ascii="Times New Roman" w:hAnsi="Times New Roman" w:cs="Times New Roman"/>
          <w:sz w:val="24"/>
          <w:szCs w:val="24"/>
        </w:rPr>
        <w:t>safety</w:t>
      </w:r>
      <w:r w:rsidRPr="003946CE">
        <w:rPr>
          <w:rFonts w:ascii="Times New Roman" w:hAnsi="Times New Roman" w:cs="Times New Roman"/>
          <w:sz w:val="24"/>
          <w:szCs w:val="24"/>
        </w:rPr>
        <w:t xml:space="preserve"> radio </w:t>
      </w:r>
      <w:proofErr w:type="gramStart"/>
      <w:r w:rsidRPr="003946CE">
        <w:rPr>
          <w:rFonts w:ascii="Times New Roman" w:hAnsi="Times New Roman" w:cs="Times New Roman"/>
          <w:sz w:val="24"/>
          <w:szCs w:val="24"/>
        </w:rPr>
        <w:t>system</w:t>
      </w:r>
      <w:proofErr w:type="gramEnd"/>
    </w:p>
    <w:p w14:paraId="40B4F0C1" w14:textId="77777777" w:rsidR="00310E6D" w:rsidRPr="003946CE" w:rsidRDefault="00310E6D" w:rsidP="00310E6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use classifications, ranges, graphs, charts, measuring devices, clocks, watches, counting devices, photographic equipment, and available technology and instrumentation.</w:t>
      </w:r>
    </w:p>
    <w:p w14:paraId="40B4F0C2" w14:textId="77777777" w:rsidR="00310E6D" w:rsidRPr="003946CE" w:rsidRDefault="00310E6D" w:rsidP="00935DEE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be punctual, neat and able to write </w:t>
      </w:r>
      <w:proofErr w:type="gramStart"/>
      <w:r>
        <w:rPr>
          <w:rFonts w:ascii="Times New Roman" w:hAnsi="Times New Roman" w:cs="Times New Roman"/>
          <w:sz w:val="24"/>
          <w:szCs w:val="24"/>
        </w:rPr>
        <w:t>legibly</w:t>
      </w:r>
      <w:proofErr w:type="gramEnd"/>
    </w:p>
    <w:p w14:paraId="40B4F0C3" w14:textId="77777777" w:rsidR="00935DEE" w:rsidRDefault="00935DEE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B4F0C4" w14:textId="77777777" w:rsidR="00405567" w:rsidRPr="00D20D04" w:rsidRDefault="00405567" w:rsidP="004055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Physical Performing Elements:</w:t>
      </w:r>
    </w:p>
    <w:p w14:paraId="40B4F0C5" w14:textId="77777777" w:rsidR="00405567" w:rsidRPr="003946CE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Lifting, </w:t>
      </w:r>
      <w:proofErr w:type="gramStart"/>
      <w:r>
        <w:rPr>
          <w:rFonts w:ascii="Times New Roman" w:hAnsi="Times New Roman" w:cs="Times New Roman"/>
          <w:sz w:val="24"/>
          <w:szCs w:val="24"/>
        </w:rPr>
        <w:t>carrying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dragging 50</w:t>
      </w:r>
      <w:r w:rsidRPr="003946CE">
        <w:rPr>
          <w:rFonts w:ascii="Times New Roman" w:hAnsi="Times New Roman" w:cs="Times New Roman"/>
          <w:sz w:val="24"/>
          <w:szCs w:val="24"/>
        </w:rPr>
        <w:t xml:space="preserve"> pounds</w:t>
      </w:r>
      <w:r>
        <w:rPr>
          <w:rFonts w:ascii="Times New Roman" w:hAnsi="Times New Roman" w:cs="Times New Roman"/>
          <w:sz w:val="24"/>
          <w:szCs w:val="24"/>
        </w:rPr>
        <w:t xml:space="preserve"> regularly, 100 pounds occasionally</w:t>
      </w:r>
    </w:p>
    <w:p w14:paraId="40B4F0C6" w14:textId="77777777" w:rsidR="00405567" w:rsidRPr="003946CE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Frequent bending, kneeling, </w:t>
      </w:r>
      <w:r w:rsidRPr="003946CE">
        <w:rPr>
          <w:rFonts w:ascii="Times New Roman" w:hAnsi="Times New Roman" w:cs="Times New Roman"/>
          <w:sz w:val="24"/>
          <w:szCs w:val="24"/>
        </w:rPr>
        <w:t>reaching</w:t>
      </w:r>
      <w:r>
        <w:rPr>
          <w:rFonts w:ascii="Times New Roman" w:hAnsi="Times New Roman" w:cs="Times New Roman"/>
          <w:sz w:val="24"/>
          <w:szCs w:val="24"/>
        </w:rPr>
        <w:t xml:space="preserve"> and climbing including </w:t>
      </w:r>
      <w:proofErr w:type="gramStart"/>
      <w:r>
        <w:rPr>
          <w:rFonts w:ascii="Times New Roman" w:hAnsi="Times New Roman" w:cs="Times New Roman"/>
          <w:sz w:val="24"/>
          <w:szCs w:val="24"/>
        </w:rPr>
        <w:t>ladders</w:t>
      </w:r>
      <w:proofErr w:type="gramEnd"/>
    </w:p>
    <w:p w14:paraId="40B4F0C7" w14:textId="77777777" w:rsidR="00405567" w:rsidRPr="003946CE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Standing for long periods of time</w:t>
      </w:r>
    </w:p>
    <w:p w14:paraId="40B4F0C8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Handling and assembling small </w:t>
      </w:r>
      <w:proofErr w:type="gramStart"/>
      <w:r w:rsidRPr="003946CE">
        <w:rPr>
          <w:rFonts w:ascii="Times New Roman" w:hAnsi="Times New Roman" w:cs="Times New Roman"/>
          <w:sz w:val="24"/>
          <w:szCs w:val="24"/>
        </w:rPr>
        <w:t>parts</w:t>
      </w:r>
      <w:proofErr w:type="gramEnd"/>
    </w:p>
    <w:p w14:paraId="40B4F0C9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Hearing tones, differing </w:t>
      </w:r>
      <w:proofErr w:type="gramStart"/>
      <w:r>
        <w:rPr>
          <w:rFonts w:ascii="Times New Roman" w:hAnsi="Times New Roman" w:cs="Times New Roman"/>
          <w:sz w:val="24"/>
          <w:szCs w:val="24"/>
        </w:rPr>
        <w:t>volumes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spoken voices</w:t>
      </w:r>
    </w:p>
    <w:p w14:paraId="40B4F0CA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Smelling scents</w:t>
      </w:r>
    </w:p>
    <w:p w14:paraId="40B4F0CB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close vision, distance vision, color vision, peripheral vision, depth perception and the ability to adjust </w:t>
      </w:r>
      <w:proofErr w:type="gramStart"/>
      <w:r>
        <w:rPr>
          <w:rFonts w:ascii="Times New Roman" w:hAnsi="Times New Roman" w:cs="Times New Roman"/>
          <w:sz w:val="24"/>
          <w:szCs w:val="24"/>
        </w:rPr>
        <w:t>focus</w:t>
      </w:r>
      <w:proofErr w:type="gramEnd"/>
    </w:p>
    <w:p w14:paraId="40B4F0CC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on uneven and slippery surfaces</w:t>
      </w:r>
    </w:p>
    <w:p w14:paraId="40B4F0CD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Ascending and descending stairs</w:t>
      </w:r>
    </w:p>
    <w:p w14:paraId="40B4F0CE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Grasping and holding objects by hand using hands and fingers to handle, feel and operate objects, tools and controls and with reach with hands and </w:t>
      </w:r>
      <w:proofErr w:type="gramStart"/>
      <w:r>
        <w:rPr>
          <w:rFonts w:ascii="Times New Roman" w:hAnsi="Times New Roman" w:cs="Times New Roman"/>
          <w:sz w:val="24"/>
          <w:szCs w:val="24"/>
        </w:rPr>
        <w:t>arms</w:t>
      </w:r>
      <w:proofErr w:type="gramEnd"/>
    </w:p>
    <w:p w14:paraId="40B4F0CF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safely with equipment with moving mechanical parts</w:t>
      </w:r>
    </w:p>
    <w:p w14:paraId="40B4F0D0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safely in wet and humid conditions in extreme heat and wet and extremely cold </w:t>
      </w: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</w:p>
    <w:p w14:paraId="40B4F0D1" w14:textId="77777777" w:rsidR="00405567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safety practices to reduce exposure to fumes, airborne particles, toxic or caustic chemicals and reduce the risk of electrical shock.</w:t>
      </w:r>
    </w:p>
    <w:p w14:paraId="40B4F0D2" w14:textId="77777777" w:rsidR="00405567" w:rsidRPr="003652D0" w:rsidRDefault="00405567" w:rsidP="0040556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safety practices to work safely in loud field setting where noise level can be </w:t>
      </w:r>
      <w:proofErr w:type="gramStart"/>
      <w:r>
        <w:rPr>
          <w:rFonts w:ascii="Times New Roman" w:hAnsi="Times New Roman" w:cs="Times New Roman"/>
          <w:sz w:val="24"/>
          <w:szCs w:val="24"/>
        </w:rPr>
        <w:t>loud</w:t>
      </w:r>
      <w:proofErr w:type="gramEnd"/>
    </w:p>
    <w:p w14:paraId="40B4F0D3" w14:textId="786CF8CE" w:rsidR="00405567" w:rsidRPr="00D20D04" w:rsidRDefault="00405567" w:rsidP="0040556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0D04">
        <w:rPr>
          <w:rFonts w:ascii="Times New Roman" w:hAnsi="Times New Roman" w:cs="Times New Roman"/>
          <w:b/>
          <w:sz w:val="24"/>
          <w:szCs w:val="24"/>
        </w:rPr>
        <w:t>Mental Performing Elements:</w:t>
      </w:r>
    </w:p>
    <w:p w14:paraId="40B4F0D4" w14:textId="77777777" w:rsidR="00405567" w:rsidRPr="003946CE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Analyzing and interpreting data</w:t>
      </w:r>
    </w:p>
    <w:p w14:paraId="40B4F0D5" w14:textId="77777777" w:rsidR="00405567" w:rsidRPr="003946CE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Problem-solving</w:t>
      </w:r>
    </w:p>
    <w:p w14:paraId="40B4F0D6" w14:textId="77777777" w:rsidR="00405567" w:rsidRPr="003946CE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Communicating with the public</w:t>
      </w:r>
    </w:p>
    <w:p w14:paraId="40B4F0D7" w14:textId="77777777" w:rsidR="00405567" w:rsidRPr="003946CE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>Creating written communication</w:t>
      </w:r>
    </w:p>
    <w:p w14:paraId="40B4F0D8" w14:textId="77777777" w:rsidR="00405567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946CE">
        <w:rPr>
          <w:rFonts w:ascii="Times New Roman" w:hAnsi="Times New Roman" w:cs="Times New Roman"/>
          <w:sz w:val="24"/>
          <w:szCs w:val="24"/>
        </w:rPr>
        <w:t xml:space="preserve">Completing written and verbal </w:t>
      </w:r>
      <w:r>
        <w:rPr>
          <w:rFonts w:ascii="Times New Roman" w:hAnsi="Times New Roman" w:cs="Times New Roman"/>
          <w:sz w:val="24"/>
          <w:szCs w:val="24"/>
        </w:rPr>
        <w:t>directions</w:t>
      </w:r>
    </w:p>
    <w:p w14:paraId="40B4F0D9" w14:textId="77777777" w:rsidR="00405567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Ability to take and change an opinion or point of </w:t>
      </w:r>
      <w:proofErr w:type="gramStart"/>
      <w:r>
        <w:rPr>
          <w:rFonts w:ascii="Times New Roman" w:hAnsi="Times New Roman" w:cs="Times New Roman"/>
          <w:sz w:val="24"/>
          <w:szCs w:val="24"/>
        </w:rPr>
        <w:t>view</w:t>
      </w:r>
      <w:proofErr w:type="gramEnd"/>
    </w:p>
    <w:p w14:paraId="40B4F0DA" w14:textId="77777777" w:rsidR="00405567" w:rsidRPr="003946CE" w:rsidRDefault="00405567" w:rsidP="0040556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mathematic operations</w:t>
      </w:r>
    </w:p>
    <w:p w14:paraId="40B4F0DB" w14:textId="77777777" w:rsidR="00405567" w:rsidRDefault="00405567" w:rsidP="004055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B4F0DC" w14:textId="77777777" w:rsidR="00405567" w:rsidRPr="003946CE" w:rsidRDefault="00405567" w:rsidP="0040556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D20D04">
        <w:rPr>
          <w:rFonts w:ascii="Times New Roman" w:hAnsi="Times New Roman" w:cs="Times New Roman"/>
          <w:sz w:val="24"/>
          <w:szCs w:val="24"/>
        </w:rPr>
        <w:t>hen duties and responsibilities change and develop the job description will be reviewed and subject to changes of business necessity.</w:t>
      </w:r>
    </w:p>
    <w:p w14:paraId="40B4F0DD" w14:textId="77777777" w:rsidR="00935DEE" w:rsidRPr="00D20D04" w:rsidRDefault="00935DEE" w:rsidP="00B37F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B4F0DE" w14:textId="77777777" w:rsidR="00906756" w:rsidRDefault="00C14839"/>
    <w:sectPr w:rsidR="00906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655"/>
    <w:multiLevelType w:val="hybridMultilevel"/>
    <w:tmpl w:val="DDCEC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364A11"/>
    <w:multiLevelType w:val="hybridMultilevel"/>
    <w:tmpl w:val="46F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76132"/>
    <w:multiLevelType w:val="hybridMultilevel"/>
    <w:tmpl w:val="3126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7406"/>
    <w:multiLevelType w:val="hybridMultilevel"/>
    <w:tmpl w:val="97AA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38C"/>
    <w:multiLevelType w:val="hybridMultilevel"/>
    <w:tmpl w:val="3614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2780B"/>
    <w:multiLevelType w:val="hybridMultilevel"/>
    <w:tmpl w:val="3844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311E"/>
    <w:multiLevelType w:val="hybridMultilevel"/>
    <w:tmpl w:val="EC10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0969"/>
    <w:multiLevelType w:val="hybridMultilevel"/>
    <w:tmpl w:val="6056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E5"/>
    <w:rsid w:val="00024B0D"/>
    <w:rsid w:val="0008207C"/>
    <w:rsid w:val="000E785B"/>
    <w:rsid w:val="001A6206"/>
    <w:rsid w:val="002C5CD5"/>
    <w:rsid w:val="002D395B"/>
    <w:rsid w:val="00310E6D"/>
    <w:rsid w:val="00315968"/>
    <w:rsid w:val="00367860"/>
    <w:rsid w:val="003A580F"/>
    <w:rsid w:val="003C4125"/>
    <w:rsid w:val="00405567"/>
    <w:rsid w:val="004059F2"/>
    <w:rsid w:val="004237F9"/>
    <w:rsid w:val="004B4DCD"/>
    <w:rsid w:val="005438EB"/>
    <w:rsid w:val="00571F8E"/>
    <w:rsid w:val="0071053E"/>
    <w:rsid w:val="00711ABC"/>
    <w:rsid w:val="007E23F4"/>
    <w:rsid w:val="00860164"/>
    <w:rsid w:val="00885EE5"/>
    <w:rsid w:val="00890C74"/>
    <w:rsid w:val="008B6DF1"/>
    <w:rsid w:val="00935DEE"/>
    <w:rsid w:val="00A0662C"/>
    <w:rsid w:val="00A45A8B"/>
    <w:rsid w:val="00AD081D"/>
    <w:rsid w:val="00B37FE5"/>
    <w:rsid w:val="00BB1A66"/>
    <w:rsid w:val="00C14839"/>
    <w:rsid w:val="00C3288C"/>
    <w:rsid w:val="00C82836"/>
    <w:rsid w:val="00C838ED"/>
    <w:rsid w:val="00DC2EBE"/>
    <w:rsid w:val="00E06243"/>
    <w:rsid w:val="00E37E47"/>
    <w:rsid w:val="00EB7F65"/>
    <w:rsid w:val="00EC64C5"/>
    <w:rsid w:val="00F42A4F"/>
    <w:rsid w:val="00F50B67"/>
    <w:rsid w:val="00FC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4F08D"/>
  <w15:chartTrackingRefBased/>
  <w15:docId w15:val="{863D04EA-0A79-44B4-8868-9EB63FAB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F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B0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Wilson</dc:creator>
  <cp:keywords/>
  <dc:description/>
  <cp:lastModifiedBy>Gregory Wilson</cp:lastModifiedBy>
  <cp:revision>26</cp:revision>
  <cp:lastPrinted>2017-08-12T14:31:00Z</cp:lastPrinted>
  <dcterms:created xsi:type="dcterms:W3CDTF">2021-04-20T14:46:00Z</dcterms:created>
  <dcterms:modified xsi:type="dcterms:W3CDTF">2021-04-29T20:18:00Z</dcterms:modified>
</cp:coreProperties>
</file>