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D05B0" w14:textId="4CC7486D" w:rsidR="003F7475" w:rsidRPr="004B1CD7" w:rsidRDefault="00A77DA2" w:rsidP="002C6774">
      <w:pPr>
        <w:jc w:val="center"/>
        <w:rPr>
          <w:rFonts w:ascii="Times New Roman" w:hAnsi="Times New Roman" w:cs="Times New Roman"/>
          <w:sz w:val="24"/>
          <w:szCs w:val="24"/>
        </w:rPr>
      </w:pPr>
      <w:r>
        <w:rPr>
          <w:rFonts w:ascii="Times New Roman" w:hAnsi="Times New Roman" w:cs="Times New Roman"/>
          <w:b/>
          <w:sz w:val="24"/>
          <w:szCs w:val="24"/>
        </w:rPr>
        <w:t xml:space="preserve">Regular Meeting of </w:t>
      </w:r>
      <w:r w:rsidR="002C6774" w:rsidRPr="004B1CD7">
        <w:rPr>
          <w:rFonts w:ascii="Times New Roman" w:hAnsi="Times New Roman" w:cs="Times New Roman"/>
          <w:b/>
          <w:sz w:val="24"/>
          <w:szCs w:val="24"/>
        </w:rPr>
        <w:t>City Council January 7, 2019</w:t>
      </w:r>
    </w:p>
    <w:p w14:paraId="19FD95DE" w14:textId="3C4D21A1" w:rsidR="002C6774" w:rsidRPr="004B1CD7" w:rsidRDefault="002C6774" w:rsidP="002C6774">
      <w:pPr>
        <w:jc w:val="both"/>
        <w:rPr>
          <w:rFonts w:ascii="Times New Roman" w:hAnsi="Times New Roman" w:cs="Times New Roman"/>
          <w:sz w:val="24"/>
          <w:szCs w:val="24"/>
        </w:rPr>
      </w:pPr>
      <w:r w:rsidRPr="004B1CD7">
        <w:rPr>
          <w:rFonts w:ascii="Times New Roman" w:hAnsi="Times New Roman" w:cs="Times New Roman"/>
          <w:sz w:val="24"/>
          <w:szCs w:val="24"/>
        </w:rPr>
        <w:tab/>
        <w:t>City Council met in regular session on Monday, January 7, 2019 in Council Chambers, City Hall, Lock Haven, Pennsylvania.  The meeting was called to order at 7:00 P.M. by Mayor Baney who opened the meeting with a moment of silence followed by the Pledge of Allegiance.</w:t>
      </w:r>
    </w:p>
    <w:p w14:paraId="39C65849" w14:textId="4C51C3C9" w:rsidR="002C6774" w:rsidRPr="004B1CD7" w:rsidRDefault="002C6774" w:rsidP="002C6774">
      <w:pPr>
        <w:jc w:val="both"/>
        <w:rPr>
          <w:rFonts w:ascii="Times New Roman" w:hAnsi="Times New Roman" w:cs="Times New Roman"/>
          <w:sz w:val="24"/>
          <w:szCs w:val="24"/>
        </w:rPr>
      </w:pPr>
      <w:r w:rsidRPr="004B1CD7">
        <w:rPr>
          <w:rFonts w:ascii="Times New Roman" w:hAnsi="Times New Roman" w:cs="Times New Roman"/>
          <w:sz w:val="24"/>
          <w:szCs w:val="24"/>
        </w:rPr>
        <w:tab/>
        <w:t xml:space="preserve">Roll was called and present were Council </w:t>
      </w:r>
      <w:r w:rsidR="004B1CD7">
        <w:rPr>
          <w:rFonts w:ascii="Times New Roman" w:hAnsi="Times New Roman" w:cs="Times New Roman"/>
          <w:sz w:val="24"/>
          <w:szCs w:val="24"/>
        </w:rPr>
        <w:t>M</w:t>
      </w:r>
      <w:r w:rsidRPr="004B1CD7">
        <w:rPr>
          <w:rFonts w:ascii="Times New Roman" w:hAnsi="Times New Roman" w:cs="Times New Roman"/>
          <w:sz w:val="24"/>
          <w:szCs w:val="24"/>
        </w:rPr>
        <w:t>embers Douglas Byerly, Richard Conklin, William Mincer, Richard Morris, Steve Stevenson, and Mayor William Baney.  Also attending the meeting was City Manager Gregory Wilson, reporters John Lipez from The Record and Laura Jameson from the Express.</w:t>
      </w:r>
    </w:p>
    <w:p w14:paraId="296DC6E3" w14:textId="14A51F5D" w:rsidR="002C6774" w:rsidRPr="009C1B54" w:rsidRDefault="002C6774" w:rsidP="002C6774">
      <w:pPr>
        <w:jc w:val="both"/>
        <w:rPr>
          <w:rFonts w:ascii="Times New Roman" w:hAnsi="Times New Roman" w:cs="Times New Roman"/>
          <w:i/>
        </w:rPr>
      </w:pPr>
      <w:r w:rsidRPr="009C1B54">
        <w:rPr>
          <w:rFonts w:ascii="Times New Roman" w:hAnsi="Times New Roman" w:cs="Times New Roman"/>
          <w:b/>
          <w:i/>
        </w:rPr>
        <w:t>ORGANIZATION</w:t>
      </w:r>
    </w:p>
    <w:p w14:paraId="57F519AD" w14:textId="63BD9D4E" w:rsidR="008C4FCE" w:rsidRPr="004B1CD7" w:rsidRDefault="002C6774" w:rsidP="002C6774">
      <w:pPr>
        <w:jc w:val="both"/>
        <w:rPr>
          <w:rFonts w:ascii="Times New Roman" w:hAnsi="Times New Roman" w:cs="Times New Roman"/>
          <w:sz w:val="24"/>
          <w:szCs w:val="24"/>
        </w:rPr>
      </w:pPr>
      <w:r w:rsidRPr="004B1CD7">
        <w:rPr>
          <w:rFonts w:ascii="Times New Roman" w:hAnsi="Times New Roman" w:cs="Times New Roman"/>
          <w:sz w:val="24"/>
          <w:szCs w:val="24"/>
        </w:rPr>
        <w:tab/>
        <w:t xml:space="preserve">On a motion of </w:t>
      </w:r>
      <w:r w:rsidR="00A235F9" w:rsidRPr="004B1CD7">
        <w:rPr>
          <w:rFonts w:ascii="Times New Roman" w:hAnsi="Times New Roman" w:cs="Times New Roman"/>
          <w:sz w:val="24"/>
          <w:szCs w:val="24"/>
        </w:rPr>
        <w:t>Mr. Morris, seconded by Mr. Mincer</w:t>
      </w:r>
      <w:r w:rsidR="008C4FCE" w:rsidRPr="004B1CD7">
        <w:rPr>
          <w:rFonts w:ascii="Times New Roman" w:hAnsi="Times New Roman" w:cs="Times New Roman"/>
          <w:sz w:val="24"/>
          <w:szCs w:val="24"/>
        </w:rPr>
        <w:t xml:space="preserve"> and carried unanimously, Mr. Long was </w:t>
      </w:r>
      <w:r w:rsidR="00961C13">
        <w:rPr>
          <w:rFonts w:ascii="Times New Roman" w:hAnsi="Times New Roman" w:cs="Times New Roman"/>
          <w:sz w:val="24"/>
          <w:szCs w:val="24"/>
        </w:rPr>
        <w:t xml:space="preserve">appointed </w:t>
      </w:r>
      <w:r w:rsidR="008C4FCE" w:rsidRPr="004B1CD7">
        <w:rPr>
          <w:rFonts w:ascii="Times New Roman" w:hAnsi="Times New Roman" w:cs="Times New Roman"/>
          <w:sz w:val="24"/>
          <w:szCs w:val="24"/>
        </w:rPr>
        <w:t>as Vice President.</w:t>
      </w:r>
    </w:p>
    <w:p w14:paraId="1BBC6EF4" w14:textId="74459890" w:rsidR="008C4FCE" w:rsidRPr="004B1CD7" w:rsidRDefault="008C4FCE" w:rsidP="002C6774">
      <w:pPr>
        <w:jc w:val="both"/>
        <w:rPr>
          <w:rFonts w:ascii="Times New Roman" w:hAnsi="Times New Roman" w:cs="Times New Roman"/>
          <w:sz w:val="24"/>
          <w:szCs w:val="24"/>
        </w:rPr>
      </w:pPr>
      <w:r w:rsidRPr="004B1CD7">
        <w:rPr>
          <w:rFonts w:ascii="Times New Roman" w:hAnsi="Times New Roman" w:cs="Times New Roman"/>
          <w:sz w:val="24"/>
          <w:szCs w:val="24"/>
        </w:rPr>
        <w:tab/>
        <w:t xml:space="preserve">On a motion of Mr. Byerly, seconded by Mr. Long and carried unanimously, </w:t>
      </w:r>
      <w:r w:rsidR="009C1B54">
        <w:rPr>
          <w:rFonts w:ascii="Times New Roman" w:hAnsi="Times New Roman" w:cs="Times New Roman"/>
          <w:sz w:val="24"/>
          <w:szCs w:val="24"/>
        </w:rPr>
        <w:t xml:space="preserve">the slate of </w:t>
      </w:r>
      <w:r w:rsidR="006874B3">
        <w:rPr>
          <w:rFonts w:ascii="Times New Roman" w:hAnsi="Times New Roman" w:cs="Times New Roman"/>
          <w:sz w:val="24"/>
          <w:szCs w:val="24"/>
        </w:rPr>
        <w:t xml:space="preserve">Council appointments to authorities, boards and commissions was renewed from the 2018 appointments with the exception of </w:t>
      </w:r>
      <w:r w:rsidRPr="004B1CD7">
        <w:rPr>
          <w:rFonts w:ascii="Times New Roman" w:hAnsi="Times New Roman" w:cs="Times New Roman"/>
          <w:sz w:val="24"/>
          <w:szCs w:val="24"/>
        </w:rPr>
        <w:t xml:space="preserve">Mr. Byerly </w:t>
      </w:r>
      <w:r w:rsidR="004D3A50">
        <w:rPr>
          <w:rFonts w:ascii="Times New Roman" w:hAnsi="Times New Roman" w:cs="Times New Roman"/>
          <w:sz w:val="24"/>
          <w:szCs w:val="24"/>
        </w:rPr>
        <w:t xml:space="preserve">taking Mayor Baney’s place as alternate liaison for </w:t>
      </w:r>
      <w:r w:rsidRPr="004B1CD7">
        <w:rPr>
          <w:rFonts w:ascii="Times New Roman" w:hAnsi="Times New Roman" w:cs="Times New Roman"/>
          <w:sz w:val="24"/>
          <w:szCs w:val="24"/>
        </w:rPr>
        <w:t xml:space="preserve">Downtown Lock Haven Inc.  and </w:t>
      </w:r>
      <w:r w:rsidR="004D3A50">
        <w:rPr>
          <w:rFonts w:ascii="Times New Roman" w:hAnsi="Times New Roman" w:cs="Times New Roman"/>
          <w:sz w:val="24"/>
          <w:szCs w:val="24"/>
        </w:rPr>
        <w:t>Mr. Mincer was included as an additional l</w:t>
      </w:r>
      <w:r w:rsidRPr="004B1CD7">
        <w:rPr>
          <w:rFonts w:ascii="Times New Roman" w:hAnsi="Times New Roman" w:cs="Times New Roman"/>
          <w:sz w:val="24"/>
          <w:szCs w:val="24"/>
        </w:rPr>
        <w:t>iaison for LHU Community Advisory Board.</w:t>
      </w:r>
    </w:p>
    <w:p w14:paraId="2D6A0302" w14:textId="77777777" w:rsidR="009C1B54" w:rsidRPr="00473F4E" w:rsidRDefault="009C1B54" w:rsidP="009C1B54">
      <w:pPr>
        <w:jc w:val="both"/>
        <w:rPr>
          <w:rFonts w:ascii="Times New Roman" w:hAnsi="Times New Roman"/>
          <w:b/>
          <w:i/>
        </w:rPr>
      </w:pPr>
      <w:r>
        <w:rPr>
          <w:rFonts w:ascii="Times New Roman" w:hAnsi="Times New Roman"/>
          <w:b/>
          <w:i/>
        </w:rPr>
        <w:t>COUNCIL MINUTES</w:t>
      </w:r>
    </w:p>
    <w:p w14:paraId="20744F4A" w14:textId="650D177C" w:rsidR="002244B7" w:rsidRPr="004B1CD7" w:rsidRDefault="002244B7" w:rsidP="002C6774">
      <w:pPr>
        <w:jc w:val="both"/>
        <w:rPr>
          <w:rFonts w:ascii="Times New Roman" w:hAnsi="Times New Roman" w:cs="Times New Roman"/>
          <w:sz w:val="24"/>
          <w:szCs w:val="24"/>
        </w:rPr>
      </w:pPr>
      <w:r w:rsidRPr="004B1CD7">
        <w:rPr>
          <w:rFonts w:ascii="Times New Roman" w:hAnsi="Times New Roman" w:cs="Times New Roman"/>
          <w:sz w:val="24"/>
          <w:szCs w:val="24"/>
        </w:rPr>
        <w:tab/>
        <w:t xml:space="preserve">On a motion of Mr. Conklin, seconded by Mr. Byerly and carried unanimously, the minutes of the December 17, 2018 were accepted. </w:t>
      </w:r>
    </w:p>
    <w:p w14:paraId="162B1089" w14:textId="71E0BBC5" w:rsidR="008C4FCE" w:rsidRPr="009C1B54" w:rsidRDefault="008C4FCE" w:rsidP="002C6774">
      <w:pPr>
        <w:jc w:val="both"/>
        <w:rPr>
          <w:rFonts w:ascii="Times New Roman" w:hAnsi="Times New Roman" w:cs="Times New Roman"/>
          <w:i/>
        </w:rPr>
      </w:pPr>
      <w:r w:rsidRPr="009C1B54">
        <w:rPr>
          <w:rFonts w:ascii="Times New Roman" w:hAnsi="Times New Roman" w:cs="Times New Roman"/>
          <w:b/>
          <w:i/>
        </w:rPr>
        <w:t>PUBLIC COMMENTS</w:t>
      </w:r>
    </w:p>
    <w:p w14:paraId="1E5200E7" w14:textId="5D8AA734" w:rsidR="008C4FCE" w:rsidRPr="004B1CD7" w:rsidRDefault="00297DDC" w:rsidP="002C6774">
      <w:pPr>
        <w:jc w:val="both"/>
        <w:rPr>
          <w:rFonts w:ascii="Times New Roman" w:hAnsi="Times New Roman" w:cs="Times New Roman"/>
          <w:sz w:val="24"/>
          <w:szCs w:val="24"/>
        </w:rPr>
      </w:pPr>
      <w:r w:rsidRPr="004B1CD7">
        <w:rPr>
          <w:rFonts w:ascii="Times New Roman" w:hAnsi="Times New Roman" w:cs="Times New Roman"/>
          <w:sz w:val="24"/>
          <w:szCs w:val="24"/>
        </w:rPr>
        <w:tab/>
        <w:t>None</w:t>
      </w:r>
    </w:p>
    <w:p w14:paraId="10194013" w14:textId="447E21D9" w:rsidR="00297DDC" w:rsidRPr="00FB014A" w:rsidRDefault="00297DDC" w:rsidP="002C6774">
      <w:pPr>
        <w:jc w:val="both"/>
        <w:rPr>
          <w:rFonts w:ascii="Times New Roman" w:hAnsi="Times New Roman" w:cs="Times New Roman"/>
          <w:i/>
        </w:rPr>
      </w:pPr>
      <w:r w:rsidRPr="00FB014A">
        <w:rPr>
          <w:rFonts w:ascii="Times New Roman" w:hAnsi="Times New Roman" w:cs="Times New Roman"/>
          <w:b/>
          <w:i/>
        </w:rPr>
        <w:t>CORRESPONDENCE</w:t>
      </w:r>
    </w:p>
    <w:p w14:paraId="35E56663" w14:textId="16C15BBC" w:rsidR="00297DDC" w:rsidRPr="004B1CD7" w:rsidRDefault="00297DDC" w:rsidP="002C6774">
      <w:pPr>
        <w:jc w:val="both"/>
        <w:rPr>
          <w:rFonts w:ascii="Times New Roman" w:hAnsi="Times New Roman" w:cs="Times New Roman"/>
          <w:sz w:val="24"/>
          <w:szCs w:val="24"/>
        </w:rPr>
      </w:pPr>
      <w:r w:rsidRPr="004B1CD7">
        <w:rPr>
          <w:rFonts w:ascii="Times New Roman" w:hAnsi="Times New Roman" w:cs="Times New Roman"/>
          <w:sz w:val="24"/>
          <w:szCs w:val="24"/>
        </w:rPr>
        <w:tab/>
        <w:t>The 2018 Community Development Block Grant Program is being funded $296,249.00</w:t>
      </w:r>
    </w:p>
    <w:p w14:paraId="3A4EAC2B" w14:textId="6BE1A571" w:rsidR="00297DDC" w:rsidRPr="00FB014A" w:rsidRDefault="00297DDC" w:rsidP="002C6774">
      <w:pPr>
        <w:jc w:val="both"/>
        <w:rPr>
          <w:rFonts w:ascii="Times New Roman" w:hAnsi="Times New Roman" w:cs="Times New Roman"/>
          <w:i/>
        </w:rPr>
      </w:pPr>
      <w:r w:rsidRPr="00FB014A">
        <w:rPr>
          <w:rFonts w:ascii="Times New Roman" w:hAnsi="Times New Roman" w:cs="Times New Roman"/>
          <w:b/>
          <w:i/>
        </w:rPr>
        <w:t>UNFINISHED BUSINESS</w:t>
      </w:r>
    </w:p>
    <w:p w14:paraId="4A94D517" w14:textId="30893F46" w:rsidR="00297DDC" w:rsidRPr="004B1CD7" w:rsidRDefault="00297DDC" w:rsidP="002C6774">
      <w:pPr>
        <w:jc w:val="both"/>
        <w:rPr>
          <w:rFonts w:ascii="Times New Roman" w:hAnsi="Times New Roman" w:cs="Times New Roman"/>
          <w:sz w:val="24"/>
          <w:szCs w:val="24"/>
        </w:rPr>
      </w:pPr>
      <w:r w:rsidRPr="004B1CD7">
        <w:rPr>
          <w:rFonts w:ascii="Times New Roman" w:hAnsi="Times New Roman" w:cs="Times New Roman"/>
          <w:sz w:val="24"/>
          <w:szCs w:val="24"/>
        </w:rPr>
        <w:tab/>
        <w:t>None</w:t>
      </w:r>
    </w:p>
    <w:p w14:paraId="2B7D90C4" w14:textId="77777777" w:rsidR="00297DDC" w:rsidRPr="00FB014A" w:rsidRDefault="00297DDC" w:rsidP="002C6774">
      <w:pPr>
        <w:jc w:val="both"/>
        <w:rPr>
          <w:rFonts w:ascii="Times New Roman" w:hAnsi="Times New Roman" w:cs="Times New Roman"/>
          <w:i/>
        </w:rPr>
      </w:pPr>
      <w:r w:rsidRPr="00FB014A">
        <w:rPr>
          <w:rFonts w:ascii="Times New Roman" w:hAnsi="Times New Roman" w:cs="Times New Roman"/>
          <w:b/>
          <w:i/>
        </w:rPr>
        <w:t>NEW BUSINESS</w:t>
      </w:r>
    </w:p>
    <w:p w14:paraId="12B86ED7" w14:textId="270187D4" w:rsidR="00297DDC" w:rsidRPr="00A77DA2" w:rsidRDefault="00297DDC" w:rsidP="002C6774">
      <w:pPr>
        <w:jc w:val="both"/>
        <w:rPr>
          <w:rFonts w:ascii="Times New Roman" w:hAnsi="Times New Roman" w:cs="Times New Roman"/>
        </w:rPr>
      </w:pPr>
      <w:r w:rsidRPr="00A77DA2">
        <w:rPr>
          <w:rFonts w:ascii="Times New Roman" w:hAnsi="Times New Roman" w:cs="Times New Roman"/>
          <w:b/>
        </w:rPr>
        <w:tab/>
      </w:r>
      <w:r w:rsidRPr="00A77DA2">
        <w:rPr>
          <w:rFonts w:ascii="Times New Roman" w:hAnsi="Times New Roman" w:cs="Times New Roman"/>
        </w:rPr>
        <w:t>The Manager informed the Board that Tammy Lannan has been hired as Police &amp; Parking Clerk</w:t>
      </w:r>
      <w:r w:rsidR="00FB014A" w:rsidRPr="00A77DA2">
        <w:rPr>
          <w:rFonts w:ascii="Times New Roman" w:hAnsi="Times New Roman" w:cs="Times New Roman"/>
        </w:rPr>
        <w:t>.</w:t>
      </w:r>
    </w:p>
    <w:p w14:paraId="009158B6" w14:textId="77777777" w:rsidR="00297DDC" w:rsidRPr="00FB014A" w:rsidRDefault="00297DDC" w:rsidP="002C6774">
      <w:pPr>
        <w:jc w:val="both"/>
        <w:rPr>
          <w:rFonts w:ascii="Times New Roman" w:hAnsi="Times New Roman" w:cs="Times New Roman"/>
          <w:i/>
        </w:rPr>
      </w:pPr>
      <w:r w:rsidRPr="00FB014A">
        <w:rPr>
          <w:rFonts w:ascii="Times New Roman" w:hAnsi="Times New Roman" w:cs="Times New Roman"/>
          <w:b/>
          <w:i/>
        </w:rPr>
        <w:t>OTHER MATTERS</w:t>
      </w:r>
    </w:p>
    <w:p w14:paraId="311E5472" w14:textId="77777777" w:rsidR="002F2AC6" w:rsidRDefault="00297DDC" w:rsidP="002C6774">
      <w:pPr>
        <w:jc w:val="both"/>
        <w:rPr>
          <w:rFonts w:ascii="Times New Roman" w:hAnsi="Times New Roman" w:cs="Times New Roman"/>
          <w:sz w:val="24"/>
          <w:szCs w:val="24"/>
        </w:rPr>
      </w:pPr>
      <w:r w:rsidRPr="004B1CD7">
        <w:rPr>
          <w:rFonts w:ascii="Times New Roman" w:hAnsi="Times New Roman" w:cs="Times New Roman"/>
          <w:sz w:val="24"/>
          <w:szCs w:val="24"/>
        </w:rPr>
        <w:tab/>
        <w:t xml:space="preserve">Mr.  Mincer asked the Manager about </w:t>
      </w:r>
      <w:r w:rsidR="007B559A">
        <w:rPr>
          <w:rFonts w:ascii="Times New Roman" w:hAnsi="Times New Roman" w:cs="Times New Roman"/>
          <w:sz w:val="24"/>
          <w:szCs w:val="24"/>
        </w:rPr>
        <w:t xml:space="preserve">using the </w:t>
      </w:r>
      <w:r w:rsidRPr="004B1CD7">
        <w:rPr>
          <w:rFonts w:ascii="Times New Roman" w:hAnsi="Times New Roman" w:cs="Times New Roman"/>
          <w:sz w:val="24"/>
          <w:szCs w:val="24"/>
        </w:rPr>
        <w:t>City’s Face</w:t>
      </w:r>
      <w:r w:rsidR="004D3A50">
        <w:rPr>
          <w:rFonts w:ascii="Times New Roman" w:hAnsi="Times New Roman" w:cs="Times New Roman"/>
          <w:sz w:val="24"/>
          <w:szCs w:val="24"/>
        </w:rPr>
        <w:t>b</w:t>
      </w:r>
      <w:r w:rsidRPr="004B1CD7">
        <w:rPr>
          <w:rFonts w:ascii="Times New Roman" w:hAnsi="Times New Roman" w:cs="Times New Roman"/>
          <w:sz w:val="24"/>
          <w:szCs w:val="24"/>
        </w:rPr>
        <w:t>ook page</w:t>
      </w:r>
      <w:r w:rsidR="007B559A">
        <w:rPr>
          <w:rFonts w:ascii="Times New Roman" w:hAnsi="Times New Roman" w:cs="Times New Roman"/>
          <w:sz w:val="24"/>
          <w:szCs w:val="24"/>
        </w:rPr>
        <w:t xml:space="preserve"> as a potential for livestreaming meetings of City Council.  </w:t>
      </w:r>
      <w:r w:rsidR="00044651">
        <w:rPr>
          <w:rFonts w:ascii="Times New Roman" w:hAnsi="Times New Roman" w:cs="Times New Roman"/>
          <w:sz w:val="24"/>
          <w:szCs w:val="24"/>
        </w:rPr>
        <w:t xml:space="preserve">That Manager informed Council that only the Police Department has an active Facebook page; however, he would look into </w:t>
      </w:r>
      <w:r w:rsidR="00611A5E">
        <w:rPr>
          <w:rFonts w:ascii="Times New Roman" w:hAnsi="Times New Roman" w:cs="Times New Roman"/>
          <w:sz w:val="24"/>
          <w:szCs w:val="24"/>
        </w:rPr>
        <w:t xml:space="preserve">a potential site for Council to post recordings of meetings if Council decided to record meetings.  </w:t>
      </w:r>
    </w:p>
    <w:p w14:paraId="57C386D2" w14:textId="77777777" w:rsidR="00FB014A" w:rsidRDefault="002F67B0" w:rsidP="002F2AC6">
      <w:pPr>
        <w:ind w:firstLine="720"/>
        <w:jc w:val="both"/>
        <w:rPr>
          <w:rFonts w:ascii="Times New Roman" w:hAnsi="Times New Roman" w:cs="Times New Roman"/>
          <w:sz w:val="24"/>
          <w:szCs w:val="24"/>
        </w:rPr>
      </w:pPr>
      <w:r w:rsidRPr="004B1CD7">
        <w:rPr>
          <w:rFonts w:ascii="Times New Roman" w:hAnsi="Times New Roman" w:cs="Times New Roman"/>
          <w:sz w:val="24"/>
          <w:szCs w:val="24"/>
        </w:rPr>
        <w:t xml:space="preserve">Mr. Mincer also </w:t>
      </w:r>
      <w:r w:rsidR="002F2AC6">
        <w:rPr>
          <w:rFonts w:ascii="Times New Roman" w:hAnsi="Times New Roman" w:cs="Times New Roman"/>
          <w:sz w:val="24"/>
          <w:szCs w:val="24"/>
        </w:rPr>
        <w:t>informed Council</w:t>
      </w:r>
      <w:r w:rsidRPr="004B1CD7">
        <w:rPr>
          <w:rFonts w:ascii="Times New Roman" w:hAnsi="Times New Roman" w:cs="Times New Roman"/>
          <w:sz w:val="24"/>
          <w:szCs w:val="24"/>
        </w:rPr>
        <w:t xml:space="preserve"> that </w:t>
      </w:r>
      <w:r w:rsidR="00C92D54">
        <w:rPr>
          <w:rFonts w:ascii="Times New Roman" w:hAnsi="Times New Roman" w:cs="Times New Roman"/>
          <w:sz w:val="24"/>
          <w:szCs w:val="24"/>
        </w:rPr>
        <w:t>a group of</w:t>
      </w:r>
      <w:r w:rsidRPr="004B1CD7">
        <w:rPr>
          <w:rFonts w:ascii="Times New Roman" w:hAnsi="Times New Roman" w:cs="Times New Roman"/>
          <w:sz w:val="24"/>
          <w:szCs w:val="24"/>
        </w:rPr>
        <w:t xml:space="preserve"> people that interested in </w:t>
      </w:r>
      <w:r w:rsidR="00C92D54">
        <w:rPr>
          <w:rFonts w:ascii="Times New Roman" w:hAnsi="Times New Roman" w:cs="Times New Roman"/>
          <w:sz w:val="24"/>
          <w:szCs w:val="24"/>
        </w:rPr>
        <w:t>exploring a c</w:t>
      </w:r>
      <w:r w:rsidRPr="004B1CD7">
        <w:rPr>
          <w:rFonts w:ascii="Times New Roman" w:hAnsi="Times New Roman" w:cs="Times New Roman"/>
          <w:sz w:val="24"/>
          <w:szCs w:val="24"/>
        </w:rPr>
        <w:t xml:space="preserve">ommunity </w:t>
      </w:r>
      <w:r w:rsidR="00C92D54">
        <w:rPr>
          <w:rFonts w:ascii="Times New Roman" w:hAnsi="Times New Roman" w:cs="Times New Roman"/>
          <w:sz w:val="24"/>
          <w:szCs w:val="24"/>
        </w:rPr>
        <w:t>c</w:t>
      </w:r>
      <w:r w:rsidRPr="004B1CD7">
        <w:rPr>
          <w:rFonts w:ascii="Times New Roman" w:hAnsi="Times New Roman" w:cs="Times New Roman"/>
          <w:sz w:val="24"/>
          <w:szCs w:val="24"/>
        </w:rPr>
        <w:t>enter</w:t>
      </w:r>
      <w:r w:rsidR="00C92D54">
        <w:rPr>
          <w:rFonts w:ascii="Times New Roman" w:hAnsi="Times New Roman" w:cs="Times New Roman"/>
          <w:sz w:val="24"/>
          <w:szCs w:val="24"/>
        </w:rPr>
        <w:t xml:space="preserve"> would be meeting soon and </w:t>
      </w:r>
      <w:r w:rsidR="00FB014A">
        <w:rPr>
          <w:rFonts w:ascii="Times New Roman" w:hAnsi="Times New Roman" w:cs="Times New Roman"/>
          <w:sz w:val="24"/>
          <w:szCs w:val="24"/>
        </w:rPr>
        <w:t>that he would keep Council informed of their meeting.</w:t>
      </w:r>
    </w:p>
    <w:p w14:paraId="142C5858" w14:textId="2AE36E4E" w:rsidR="002F67B0" w:rsidRPr="004B1CD7" w:rsidRDefault="002F67B0" w:rsidP="002C6774">
      <w:pPr>
        <w:jc w:val="both"/>
        <w:rPr>
          <w:rFonts w:ascii="Times New Roman" w:hAnsi="Times New Roman" w:cs="Times New Roman"/>
          <w:b/>
          <w:sz w:val="24"/>
          <w:szCs w:val="24"/>
        </w:rPr>
      </w:pPr>
      <w:r w:rsidRPr="004B1CD7">
        <w:rPr>
          <w:rFonts w:ascii="Times New Roman" w:hAnsi="Times New Roman" w:cs="Times New Roman"/>
          <w:b/>
          <w:sz w:val="24"/>
          <w:szCs w:val="24"/>
        </w:rPr>
        <w:tab/>
      </w:r>
      <w:r w:rsidRPr="004B1CD7">
        <w:rPr>
          <w:rFonts w:ascii="Times New Roman" w:hAnsi="Times New Roman" w:cs="Times New Roman"/>
          <w:sz w:val="24"/>
          <w:szCs w:val="24"/>
        </w:rPr>
        <w:t>Mr. Conklin informed the Board that the Clinton County Sewer Authority</w:t>
      </w:r>
      <w:r w:rsidR="0000617B">
        <w:rPr>
          <w:rFonts w:ascii="Times New Roman" w:hAnsi="Times New Roman" w:cs="Times New Roman"/>
          <w:sz w:val="24"/>
          <w:szCs w:val="24"/>
        </w:rPr>
        <w:t xml:space="preserve">’s </w:t>
      </w:r>
      <w:r w:rsidRPr="004B1CD7">
        <w:rPr>
          <w:rFonts w:ascii="Times New Roman" w:hAnsi="Times New Roman" w:cs="Times New Roman"/>
          <w:sz w:val="24"/>
          <w:szCs w:val="24"/>
        </w:rPr>
        <w:t>bridge loan was approved and that the bids will go out within two weeks and opening of the bids will be on February 19, 2019</w:t>
      </w:r>
      <w:r w:rsidR="0000617B">
        <w:rPr>
          <w:rFonts w:ascii="Times New Roman" w:hAnsi="Times New Roman" w:cs="Times New Roman"/>
          <w:sz w:val="24"/>
          <w:szCs w:val="24"/>
        </w:rPr>
        <w:t xml:space="preserve"> for the improvement project.</w:t>
      </w:r>
    </w:p>
    <w:p w14:paraId="25CA7B7F" w14:textId="1E360129" w:rsidR="0067162D" w:rsidRPr="00FB014A" w:rsidRDefault="0067162D" w:rsidP="002C6774">
      <w:pPr>
        <w:jc w:val="both"/>
        <w:rPr>
          <w:rFonts w:ascii="Times New Roman" w:hAnsi="Times New Roman" w:cs="Times New Roman"/>
          <w:i/>
        </w:rPr>
      </w:pPr>
      <w:r w:rsidRPr="00FB014A">
        <w:rPr>
          <w:rFonts w:ascii="Times New Roman" w:hAnsi="Times New Roman" w:cs="Times New Roman"/>
          <w:b/>
          <w:i/>
        </w:rPr>
        <w:t>ADJOURNMENT</w:t>
      </w:r>
    </w:p>
    <w:p w14:paraId="18D73C7E" w14:textId="08DB3153" w:rsidR="0067162D" w:rsidRPr="004B1CD7" w:rsidRDefault="0067162D" w:rsidP="002C6774">
      <w:pPr>
        <w:jc w:val="both"/>
        <w:rPr>
          <w:rFonts w:ascii="Times New Roman" w:hAnsi="Times New Roman" w:cs="Times New Roman"/>
          <w:sz w:val="24"/>
          <w:szCs w:val="24"/>
        </w:rPr>
      </w:pPr>
      <w:r w:rsidRPr="004B1CD7">
        <w:rPr>
          <w:rFonts w:ascii="Times New Roman" w:hAnsi="Times New Roman" w:cs="Times New Roman"/>
          <w:sz w:val="24"/>
          <w:szCs w:val="24"/>
        </w:rPr>
        <w:tab/>
        <w:t>On a motion of Mr. Byerly, seconded by Mr. Long the meeting was adjourned at 7:16 p.m.</w:t>
      </w:r>
    </w:p>
    <w:p w14:paraId="3A63315B" w14:textId="77777777" w:rsidR="002F2AC6" w:rsidRPr="00A77DA2" w:rsidRDefault="002F2AC6" w:rsidP="002F2AC6">
      <w:pPr>
        <w:spacing w:line="240" w:lineRule="auto"/>
        <w:jc w:val="both"/>
        <w:rPr>
          <w:rFonts w:ascii="Times New Roman" w:eastAsia="Times New Roman" w:hAnsi="Times New Roman" w:cs="Times New Roman"/>
          <w:b/>
          <w:bCs/>
          <w:iCs/>
          <w:sz w:val="36"/>
          <w:szCs w:val="36"/>
        </w:rPr>
      </w:pPr>
      <w:r w:rsidRPr="00A77DA2">
        <w:rPr>
          <w:rFonts w:ascii="Times New Roman" w:eastAsia="Times New Roman" w:hAnsi="Times New Roman" w:cs="Times New Roman"/>
          <w:b/>
          <w:i/>
          <w:sz w:val="36"/>
          <w:szCs w:val="36"/>
        </w:rPr>
        <w:tab/>
      </w:r>
      <w:r w:rsidRPr="00A77DA2">
        <w:rPr>
          <w:rFonts w:ascii="Times New Roman" w:eastAsia="Times New Roman" w:hAnsi="Times New Roman" w:cs="Times New Roman"/>
          <w:b/>
          <w:i/>
          <w:sz w:val="36"/>
          <w:szCs w:val="36"/>
        </w:rPr>
        <w:tab/>
      </w:r>
      <w:r w:rsidRPr="00A77DA2">
        <w:rPr>
          <w:rFonts w:ascii="Times New Roman" w:eastAsia="Times New Roman" w:hAnsi="Times New Roman" w:cs="Times New Roman"/>
          <w:b/>
          <w:i/>
          <w:sz w:val="36"/>
          <w:szCs w:val="36"/>
        </w:rPr>
        <w:tab/>
      </w:r>
      <w:r w:rsidRPr="00A77DA2">
        <w:rPr>
          <w:rFonts w:ascii="Times New Roman" w:eastAsia="Times New Roman" w:hAnsi="Times New Roman" w:cs="Times New Roman"/>
          <w:b/>
          <w:i/>
          <w:sz w:val="36"/>
          <w:szCs w:val="36"/>
        </w:rPr>
        <w:tab/>
      </w:r>
      <w:r w:rsidRPr="00A77DA2">
        <w:rPr>
          <w:rFonts w:ascii="Times New Roman" w:eastAsia="Times New Roman" w:hAnsi="Times New Roman" w:cs="Times New Roman"/>
          <w:b/>
          <w:i/>
          <w:sz w:val="36"/>
          <w:szCs w:val="36"/>
        </w:rPr>
        <w:tab/>
      </w:r>
    </w:p>
    <w:p w14:paraId="0A693658" w14:textId="77777777" w:rsidR="002F2AC6" w:rsidRPr="007606DF" w:rsidRDefault="002F2AC6" w:rsidP="002F2AC6">
      <w:pPr>
        <w:spacing w:line="240" w:lineRule="auto"/>
        <w:ind w:left="5040"/>
        <w:jc w:val="both"/>
        <w:rPr>
          <w:rFonts w:ascii="Times New Roman" w:eastAsia="Times New Roman" w:hAnsi="Times New Roman" w:cs="Times New Roman"/>
          <w:b/>
          <w:bCs/>
          <w:iCs/>
          <w:szCs w:val="20"/>
        </w:rPr>
      </w:pPr>
      <w:r w:rsidRPr="007606DF">
        <w:rPr>
          <w:rFonts w:ascii="Times New Roman" w:eastAsia="Times New Roman" w:hAnsi="Times New Roman" w:cs="Times New Roman"/>
          <w:b/>
          <w:bCs/>
          <w:iCs/>
          <w:szCs w:val="20"/>
        </w:rPr>
        <w:t>___________________________________</w:t>
      </w:r>
    </w:p>
    <w:p w14:paraId="01568FFC" w14:textId="77777777" w:rsidR="002F2AC6" w:rsidRDefault="002F2AC6" w:rsidP="002F2AC6">
      <w:pPr>
        <w:spacing w:line="240" w:lineRule="auto"/>
        <w:jc w:val="both"/>
        <w:rPr>
          <w:rFonts w:ascii="Times New Roman" w:eastAsia="Times New Roman" w:hAnsi="Times New Roman" w:cs="Times New Roman"/>
          <w:b/>
          <w:bCs/>
          <w:iCs/>
          <w:szCs w:val="20"/>
        </w:rPr>
      </w:pPr>
      <w:r w:rsidRPr="007606DF">
        <w:rPr>
          <w:rFonts w:ascii="Times New Roman" w:eastAsia="Times New Roman" w:hAnsi="Times New Roman" w:cs="Times New Roman"/>
          <w:b/>
          <w:bCs/>
          <w:iCs/>
          <w:szCs w:val="20"/>
        </w:rPr>
        <w:tab/>
      </w:r>
      <w:r w:rsidRPr="007606DF">
        <w:rPr>
          <w:rFonts w:ascii="Times New Roman" w:eastAsia="Times New Roman" w:hAnsi="Times New Roman" w:cs="Times New Roman"/>
          <w:b/>
          <w:bCs/>
          <w:iCs/>
          <w:szCs w:val="20"/>
        </w:rPr>
        <w:tab/>
      </w:r>
      <w:r w:rsidRPr="007606DF">
        <w:rPr>
          <w:rFonts w:ascii="Times New Roman" w:eastAsia="Times New Roman" w:hAnsi="Times New Roman" w:cs="Times New Roman"/>
          <w:b/>
          <w:bCs/>
          <w:iCs/>
          <w:szCs w:val="20"/>
        </w:rPr>
        <w:tab/>
      </w:r>
      <w:r w:rsidRPr="007606DF">
        <w:rPr>
          <w:rFonts w:ascii="Times New Roman" w:eastAsia="Times New Roman" w:hAnsi="Times New Roman" w:cs="Times New Roman"/>
          <w:b/>
          <w:bCs/>
          <w:iCs/>
          <w:szCs w:val="20"/>
        </w:rPr>
        <w:tab/>
      </w:r>
      <w:r w:rsidRPr="007606DF">
        <w:rPr>
          <w:rFonts w:ascii="Times New Roman" w:eastAsia="Times New Roman" w:hAnsi="Times New Roman" w:cs="Times New Roman"/>
          <w:b/>
          <w:bCs/>
          <w:iCs/>
          <w:szCs w:val="20"/>
        </w:rPr>
        <w:tab/>
      </w:r>
      <w:r w:rsidRPr="007606DF">
        <w:rPr>
          <w:rFonts w:ascii="Times New Roman" w:eastAsia="Times New Roman" w:hAnsi="Times New Roman" w:cs="Times New Roman"/>
          <w:b/>
          <w:bCs/>
          <w:iCs/>
          <w:szCs w:val="20"/>
        </w:rPr>
        <w:tab/>
      </w:r>
      <w:r w:rsidRPr="007606DF">
        <w:rPr>
          <w:rFonts w:ascii="Times New Roman" w:eastAsia="Times New Roman" w:hAnsi="Times New Roman" w:cs="Times New Roman"/>
          <w:b/>
          <w:bCs/>
          <w:iCs/>
          <w:szCs w:val="20"/>
        </w:rPr>
        <w:tab/>
      </w:r>
      <w:r>
        <w:rPr>
          <w:rFonts w:ascii="Times New Roman" w:eastAsia="Times New Roman" w:hAnsi="Times New Roman" w:cs="Times New Roman"/>
          <w:b/>
          <w:bCs/>
          <w:iCs/>
          <w:szCs w:val="20"/>
        </w:rPr>
        <w:t xml:space="preserve">                  Mayor</w:t>
      </w:r>
      <w:r w:rsidRPr="007606DF">
        <w:rPr>
          <w:rFonts w:ascii="Times New Roman" w:eastAsia="Times New Roman" w:hAnsi="Times New Roman" w:cs="Times New Roman"/>
          <w:b/>
          <w:bCs/>
          <w:iCs/>
          <w:szCs w:val="20"/>
        </w:rPr>
        <w:tab/>
      </w:r>
      <w:r>
        <w:rPr>
          <w:rFonts w:ascii="Times New Roman" w:eastAsia="Times New Roman" w:hAnsi="Times New Roman" w:cs="Times New Roman"/>
          <w:b/>
          <w:bCs/>
          <w:iCs/>
          <w:szCs w:val="20"/>
        </w:rPr>
        <w:t xml:space="preserve"> </w:t>
      </w:r>
    </w:p>
    <w:p w14:paraId="70DE6AFE" w14:textId="77777777" w:rsidR="002F2AC6" w:rsidRPr="007606DF" w:rsidRDefault="002F2AC6" w:rsidP="002F2AC6">
      <w:pPr>
        <w:spacing w:line="240" w:lineRule="auto"/>
        <w:jc w:val="both"/>
        <w:rPr>
          <w:rFonts w:ascii="Times New Roman" w:eastAsia="Times New Roman" w:hAnsi="Times New Roman" w:cs="Times New Roman"/>
          <w:b/>
          <w:bCs/>
          <w:iCs/>
          <w:szCs w:val="20"/>
        </w:rPr>
      </w:pPr>
      <w:r w:rsidRPr="007606DF">
        <w:rPr>
          <w:rFonts w:ascii="Times New Roman" w:eastAsia="Times New Roman" w:hAnsi="Times New Roman" w:cs="Times New Roman"/>
          <w:b/>
          <w:bCs/>
          <w:iCs/>
          <w:szCs w:val="20"/>
        </w:rPr>
        <w:t>___________________________________</w:t>
      </w:r>
    </w:p>
    <w:p w14:paraId="057C8C4D" w14:textId="508B68A6" w:rsidR="002C6774" w:rsidRPr="004B1CD7" w:rsidRDefault="002F2AC6" w:rsidP="00A77DA2">
      <w:pPr>
        <w:rPr>
          <w:rFonts w:ascii="Times New Roman" w:hAnsi="Times New Roman" w:cs="Times New Roman"/>
          <w:sz w:val="24"/>
          <w:szCs w:val="24"/>
        </w:rPr>
      </w:pPr>
      <w:r w:rsidRPr="007606DF">
        <w:rPr>
          <w:rFonts w:ascii="Times New Roman" w:eastAsia="Times New Roman" w:hAnsi="Times New Roman" w:cs="Times New Roman"/>
          <w:b/>
          <w:bCs/>
          <w:iCs/>
          <w:szCs w:val="20"/>
        </w:rPr>
        <w:tab/>
      </w:r>
      <w:r w:rsidRPr="007606DF">
        <w:rPr>
          <w:rFonts w:ascii="Times New Roman" w:eastAsia="Times New Roman" w:hAnsi="Times New Roman" w:cs="Times New Roman"/>
          <w:b/>
          <w:bCs/>
          <w:iCs/>
          <w:szCs w:val="20"/>
        </w:rPr>
        <w:tab/>
        <w:t>City Cler</w:t>
      </w:r>
      <w:r>
        <w:rPr>
          <w:rFonts w:ascii="Times New Roman" w:eastAsia="Times New Roman" w:hAnsi="Times New Roman" w:cs="Times New Roman"/>
          <w:b/>
          <w:bCs/>
          <w:iCs/>
          <w:szCs w:val="20"/>
        </w:rPr>
        <w:t>k</w:t>
      </w:r>
      <w:bookmarkStart w:id="0" w:name="_GoBack"/>
      <w:bookmarkEnd w:id="0"/>
      <w:r w:rsidR="00A235F9" w:rsidRPr="004B1CD7">
        <w:rPr>
          <w:rFonts w:ascii="Times New Roman" w:hAnsi="Times New Roman" w:cs="Times New Roman"/>
          <w:sz w:val="24"/>
          <w:szCs w:val="24"/>
        </w:rPr>
        <w:t xml:space="preserve"> </w:t>
      </w:r>
      <w:r w:rsidR="002C6774" w:rsidRPr="004B1CD7">
        <w:rPr>
          <w:rFonts w:ascii="Times New Roman" w:hAnsi="Times New Roman" w:cs="Times New Roman"/>
          <w:sz w:val="24"/>
          <w:szCs w:val="24"/>
        </w:rPr>
        <w:t xml:space="preserve"> </w:t>
      </w:r>
    </w:p>
    <w:sectPr w:rsidR="002C6774" w:rsidRPr="004B1CD7" w:rsidSect="00A77D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74"/>
    <w:rsid w:val="0000617B"/>
    <w:rsid w:val="00044651"/>
    <w:rsid w:val="002244B7"/>
    <w:rsid w:val="00297DDC"/>
    <w:rsid w:val="002C6774"/>
    <w:rsid w:val="002F2AC6"/>
    <w:rsid w:val="002F67B0"/>
    <w:rsid w:val="003F7475"/>
    <w:rsid w:val="00446AC0"/>
    <w:rsid w:val="004B1CD7"/>
    <w:rsid w:val="004D3A50"/>
    <w:rsid w:val="00611A5E"/>
    <w:rsid w:val="0067162D"/>
    <w:rsid w:val="006874B3"/>
    <w:rsid w:val="007B559A"/>
    <w:rsid w:val="008C4FCE"/>
    <w:rsid w:val="00961C13"/>
    <w:rsid w:val="009C1B54"/>
    <w:rsid w:val="00A235F9"/>
    <w:rsid w:val="00A77DA2"/>
    <w:rsid w:val="00B10F19"/>
    <w:rsid w:val="00BE5636"/>
    <w:rsid w:val="00C92D54"/>
    <w:rsid w:val="00FB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3129"/>
  <w15:chartTrackingRefBased/>
  <w15:docId w15:val="{D3F9C397-01E1-4AF2-85C5-DC94B71F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Jedrzejek</dc:creator>
  <cp:keywords/>
  <dc:description/>
  <cp:lastModifiedBy>Gregory Wilson</cp:lastModifiedBy>
  <cp:revision>17</cp:revision>
  <dcterms:created xsi:type="dcterms:W3CDTF">2019-01-09T19:56:00Z</dcterms:created>
  <dcterms:modified xsi:type="dcterms:W3CDTF">2019-01-23T12:45:00Z</dcterms:modified>
</cp:coreProperties>
</file>